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3CAB1" w14:textId="07600EBC" w:rsidR="00983F12" w:rsidRPr="00F37E89" w:rsidRDefault="00A366C3" w:rsidP="00F37E89">
      <w:pPr>
        <w:pStyle w:val="Heading2"/>
        <w:spacing w:before="120" w:line="240" w:lineRule="auto"/>
        <w:ind w:left="0"/>
        <w:rPr>
          <w:rFonts w:ascii="Franklin Gothic Medium Cond" w:hAnsi="Franklin Gothic Medium Cond"/>
          <w:b w:val="0"/>
        </w:rPr>
      </w:pPr>
      <w:r w:rsidRPr="00F37E89">
        <w:rPr>
          <w:rFonts w:ascii="Franklin Gothic Medium Cond" w:hAnsi="Franklin Gothic Medium Cond"/>
          <w:b w:val="0"/>
        </w:rPr>
        <w:t>I</w:t>
      </w:r>
      <w:r w:rsidR="00983F12" w:rsidRPr="00F37E89">
        <w:rPr>
          <w:rFonts w:ascii="Franklin Gothic Medium Cond" w:hAnsi="Franklin Gothic Medium Cond"/>
          <w:b w:val="0"/>
        </w:rPr>
        <w:t>nstructions for Respondents</w:t>
      </w:r>
    </w:p>
    <w:p w14:paraId="02A3AD04" w14:textId="77777777" w:rsidR="00983F12" w:rsidRPr="00983F12" w:rsidRDefault="00983F12" w:rsidP="00983F12">
      <w:pPr>
        <w:numPr>
          <w:ilvl w:val="0"/>
          <w:numId w:val="10"/>
        </w:numPr>
        <w:tabs>
          <w:tab w:val="left" w:pos="417"/>
        </w:tabs>
        <w:spacing w:line="235" w:lineRule="auto"/>
        <w:ind w:left="416" w:right="7" w:hanging="284"/>
        <w:rPr>
          <w:rFonts w:ascii="Aptos" w:hAnsi="Aptos"/>
        </w:rPr>
      </w:pPr>
      <w:r w:rsidRPr="00983F12">
        <w:rPr>
          <w:rFonts w:ascii="Aptos" w:hAnsi="Aptos"/>
        </w:rPr>
        <w:t xml:space="preserve">Check that </w:t>
      </w:r>
      <w:r w:rsidRPr="00983F12">
        <w:rPr>
          <w:rFonts w:ascii="Aptos" w:hAnsi="Aptos"/>
          <w:spacing w:val="-3"/>
        </w:rPr>
        <w:t>you</w:t>
      </w:r>
      <w:r w:rsidRPr="00983F12">
        <w:rPr>
          <w:rFonts w:ascii="Aptos" w:hAnsi="Aptos"/>
        </w:rPr>
        <w:t xml:space="preserve"> have all the relevant documents,</w:t>
      </w:r>
      <w:r w:rsidRPr="00983F12">
        <w:rPr>
          <w:rFonts w:ascii="Aptos" w:hAnsi="Aptos"/>
          <w:spacing w:val="-6"/>
        </w:rPr>
        <w:t xml:space="preserve"> </w:t>
      </w:r>
      <w:r w:rsidRPr="00983F12">
        <w:rPr>
          <w:rFonts w:ascii="Aptos" w:hAnsi="Aptos"/>
        </w:rPr>
        <w:t>including:</w:t>
      </w:r>
    </w:p>
    <w:p w14:paraId="5C311538" w14:textId="77777777" w:rsidR="00983F12" w:rsidRPr="00983F12" w:rsidRDefault="00983F12" w:rsidP="00983F12">
      <w:pPr>
        <w:numPr>
          <w:ilvl w:val="0"/>
          <w:numId w:val="13"/>
        </w:numPr>
        <w:spacing w:after="120"/>
        <w:ind w:left="771" w:hanging="357"/>
        <w:rPr>
          <w:rFonts w:ascii="Aptos" w:hAnsi="Aptos"/>
          <w:color w:val="auto"/>
        </w:rPr>
      </w:pPr>
      <w:r w:rsidRPr="00983F12">
        <w:rPr>
          <w:rFonts w:ascii="Aptos" w:hAnsi="Aptos"/>
          <w:color w:val="auto"/>
        </w:rPr>
        <w:t>The Request for Proposals (RFP) which outlines the</w:t>
      </w:r>
      <w:r w:rsidRPr="00983F12">
        <w:rPr>
          <w:rFonts w:ascii="Aptos" w:hAnsi="Aptos"/>
          <w:color w:val="auto"/>
          <w:spacing w:val="-10"/>
        </w:rPr>
        <w:t xml:space="preserve"> </w:t>
      </w:r>
      <w:r w:rsidRPr="00983F12">
        <w:rPr>
          <w:rFonts w:ascii="Aptos" w:hAnsi="Aptos"/>
          <w:color w:val="auto"/>
        </w:rPr>
        <w:t>procurement.</w:t>
      </w:r>
    </w:p>
    <w:p w14:paraId="6207E9F9" w14:textId="77777777" w:rsidR="00983F12" w:rsidRPr="00983F12" w:rsidRDefault="00983F12" w:rsidP="00983F12">
      <w:pPr>
        <w:numPr>
          <w:ilvl w:val="0"/>
          <w:numId w:val="13"/>
        </w:numPr>
        <w:spacing w:after="120"/>
        <w:ind w:left="771" w:hanging="357"/>
        <w:rPr>
          <w:rFonts w:ascii="Aptos" w:hAnsi="Aptos"/>
          <w:color w:val="auto"/>
        </w:rPr>
      </w:pPr>
      <w:r w:rsidRPr="00983F12">
        <w:rPr>
          <w:rFonts w:ascii="Aptos" w:hAnsi="Aptos"/>
          <w:color w:val="auto"/>
        </w:rPr>
        <w:t>The Response Form (this one) to fill out your</w:t>
      </w:r>
      <w:r w:rsidRPr="00983F12">
        <w:rPr>
          <w:rFonts w:ascii="Aptos" w:hAnsi="Aptos"/>
          <w:color w:val="auto"/>
          <w:spacing w:val="-10"/>
        </w:rPr>
        <w:t xml:space="preserve"> </w:t>
      </w:r>
      <w:r w:rsidRPr="00983F12">
        <w:rPr>
          <w:rFonts w:ascii="Aptos" w:hAnsi="Aptos"/>
          <w:color w:val="auto"/>
        </w:rPr>
        <w:t>response.</w:t>
      </w:r>
    </w:p>
    <w:p w14:paraId="64A7E420" w14:textId="77777777" w:rsidR="00983F12" w:rsidRPr="00983F12" w:rsidRDefault="00983F12" w:rsidP="00983F12">
      <w:pPr>
        <w:numPr>
          <w:ilvl w:val="0"/>
          <w:numId w:val="13"/>
        </w:numPr>
        <w:spacing w:after="120"/>
        <w:ind w:left="771" w:hanging="357"/>
        <w:rPr>
          <w:rFonts w:ascii="Aptos" w:hAnsi="Aptos"/>
          <w:color w:val="auto"/>
        </w:rPr>
      </w:pPr>
      <w:r w:rsidRPr="00983F12">
        <w:rPr>
          <w:rFonts w:ascii="Aptos" w:hAnsi="Aptos"/>
          <w:color w:val="auto"/>
        </w:rPr>
        <w:t>The RFP-Terms. Read these</w:t>
      </w:r>
      <w:r w:rsidRPr="00983F12">
        <w:rPr>
          <w:rFonts w:ascii="Aptos" w:hAnsi="Aptos"/>
          <w:color w:val="auto"/>
          <w:spacing w:val="-3"/>
        </w:rPr>
        <w:t xml:space="preserve"> carefully.</w:t>
      </w:r>
    </w:p>
    <w:p w14:paraId="17E78455" w14:textId="77777777" w:rsidR="00983F12" w:rsidRPr="00983F12" w:rsidRDefault="00983F12" w:rsidP="00983F12">
      <w:pPr>
        <w:numPr>
          <w:ilvl w:val="0"/>
          <w:numId w:val="10"/>
        </w:numPr>
        <w:tabs>
          <w:tab w:val="left" w:pos="417"/>
        </w:tabs>
        <w:spacing w:line="235" w:lineRule="auto"/>
        <w:ind w:left="416" w:right="7" w:hanging="284"/>
        <w:rPr>
          <w:rFonts w:ascii="Aptos" w:hAnsi="Aptos"/>
        </w:rPr>
      </w:pPr>
      <w:r w:rsidRPr="00983F12">
        <w:rPr>
          <w:rFonts w:ascii="Aptos" w:hAnsi="Aptos"/>
          <w:spacing w:val="-3"/>
        </w:rPr>
        <w:t xml:space="preserve">Before filling </w:t>
      </w:r>
      <w:r w:rsidRPr="00983F12">
        <w:rPr>
          <w:rFonts w:ascii="Aptos" w:hAnsi="Aptos"/>
        </w:rPr>
        <w:t xml:space="preserve">out </w:t>
      </w:r>
      <w:r w:rsidRPr="00983F12">
        <w:rPr>
          <w:rFonts w:ascii="Aptos" w:hAnsi="Aptos"/>
          <w:spacing w:val="-3"/>
        </w:rPr>
        <w:t xml:space="preserve">this form, read the </w:t>
      </w:r>
      <w:r w:rsidRPr="00983F12">
        <w:rPr>
          <w:rFonts w:ascii="Aptos" w:hAnsi="Aptos"/>
          <w:spacing w:val="-6"/>
        </w:rPr>
        <w:t xml:space="preserve">RFP </w:t>
      </w:r>
      <w:r w:rsidRPr="00983F12">
        <w:rPr>
          <w:rFonts w:ascii="Aptos" w:hAnsi="Aptos"/>
          <w:spacing w:val="-4"/>
        </w:rPr>
        <w:t xml:space="preserve">carefully, </w:t>
      </w:r>
      <w:r w:rsidRPr="00983F12">
        <w:rPr>
          <w:rFonts w:ascii="Aptos" w:hAnsi="Aptos"/>
        </w:rPr>
        <w:t>particularly Section 2 (Our Requirements)</w:t>
      </w:r>
      <w:r w:rsidRPr="00983F12">
        <w:rPr>
          <w:rFonts w:ascii="Aptos" w:hAnsi="Aptos"/>
          <w:spacing w:val="-6"/>
        </w:rPr>
        <w:t xml:space="preserve"> </w:t>
      </w:r>
      <w:r w:rsidRPr="00983F12">
        <w:rPr>
          <w:rFonts w:ascii="Aptos" w:hAnsi="Aptos"/>
        </w:rPr>
        <w:t>and</w:t>
      </w:r>
      <w:r w:rsidRPr="00983F12">
        <w:rPr>
          <w:rFonts w:ascii="Aptos" w:hAnsi="Aptos"/>
          <w:spacing w:val="-5"/>
        </w:rPr>
        <w:t xml:space="preserve"> </w:t>
      </w:r>
      <w:r w:rsidRPr="00983F12">
        <w:rPr>
          <w:rFonts w:ascii="Aptos" w:hAnsi="Aptos"/>
        </w:rPr>
        <w:t>Section</w:t>
      </w:r>
      <w:r w:rsidRPr="00983F12">
        <w:rPr>
          <w:rFonts w:ascii="Aptos" w:hAnsi="Aptos"/>
          <w:spacing w:val="-6"/>
        </w:rPr>
        <w:t xml:space="preserve"> </w:t>
      </w:r>
      <w:r w:rsidRPr="00983F12">
        <w:rPr>
          <w:rFonts w:ascii="Aptos" w:hAnsi="Aptos"/>
        </w:rPr>
        <w:t>3</w:t>
      </w:r>
      <w:r w:rsidRPr="00983F12">
        <w:rPr>
          <w:rFonts w:ascii="Aptos" w:hAnsi="Aptos"/>
          <w:spacing w:val="-4"/>
        </w:rPr>
        <w:t xml:space="preserve"> </w:t>
      </w:r>
      <w:r w:rsidRPr="00983F12">
        <w:rPr>
          <w:rFonts w:ascii="Aptos" w:hAnsi="Aptos"/>
        </w:rPr>
        <w:t>(Our</w:t>
      </w:r>
      <w:r w:rsidRPr="00983F12">
        <w:rPr>
          <w:rFonts w:ascii="Aptos" w:hAnsi="Aptos"/>
          <w:spacing w:val="-5"/>
        </w:rPr>
        <w:t xml:space="preserve"> </w:t>
      </w:r>
      <w:r w:rsidRPr="00983F12">
        <w:rPr>
          <w:rFonts w:ascii="Aptos" w:hAnsi="Aptos"/>
        </w:rPr>
        <w:t>Evaluation</w:t>
      </w:r>
      <w:r w:rsidRPr="00983F12">
        <w:rPr>
          <w:rFonts w:ascii="Aptos" w:hAnsi="Aptos"/>
          <w:spacing w:val="-5"/>
        </w:rPr>
        <w:t xml:space="preserve"> </w:t>
      </w:r>
      <w:r w:rsidRPr="00983F12">
        <w:rPr>
          <w:rFonts w:ascii="Aptos" w:hAnsi="Aptos"/>
        </w:rPr>
        <w:t>Approach).</w:t>
      </w:r>
      <w:r w:rsidRPr="00983F12">
        <w:rPr>
          <w:rFonts w:ascii="Aptos" w:hAnsi="Aptos"/>
          <w:spacing w:val="-6"/>
        </w:rPr>
        <w:t xml:space="preserve"> </w:t>
      </w:r>
      <w:r w:rsidRPr="00983F12">
        <w:rPr>
          <w:rFonts w:ascii="Aptos" w:hAnsi="Aptos"/>
        </w:rPr>
        <w:t>This</w:t>
      </w:r>
      <w:r w:rsidRPr="00983F12">
        <w:rPr>
          <w:rFonts w:ascii="Aptos" w:hAnsi="Aptos"/>
          <w:spacing w:val="-5"/>
        </w:rPr>
        <w:t xml:space="preserve"> </w:t>
      </w:r>
      <w:r w:rsidRPr="00983F12">
        <w:rPr>
          <w:rFonts w:ascii="Aptos" w:hAnsi="Aptos"/>
        </w:rPr>
        <w:t>helps</w:t>
      </w:r>
      <w:r w:rsidRPr="00983F12">
        <w:rPr>
          <w:rFonts w:ascii="Aptos" w:hAnsi="Aptos"/>
          <w:spacing w:val="-5"/>
        </w:rPr>
        <w:t xml:space="preserve"> </w:t>
      </w:r>
      <w:r w:rsidRPr="00983F12">
        <w:rPr>
          <w:rFonts w:ascii="Aptos" w:hAnsi="Aptos"/>
        </w:rPr>
        <w:t>you</w:t>
      </w:r>
      <w:r w:rsidRPr="00983F12">
        <w:rPr>
          <w:rFonts w:ascii="Aptos" w:hAnsi="Aptos"/>
          <w:spacing w:val="-6"/>
        </w:rPr>
        <w:t xml:space="preserve"> </w:t>
      </w:r>
      <w:r w:rsidRPr="00983F12">
        <w:rPr>
          <w:rFonts w:ascii="Aptos" w:hAnsi="Aptos"/>
        </w:rPr>
        <w:t>quickly</w:t>
      </w:r>
      <w:r w:rsidRPr="00983F12">
        <w:rPr>
          <w:rFonts w:ascii="Aptos" w:hAnsi="Aptos"/>
          <w:spacing w:val="-4"/>
        </w:rPr>
        <w:t xml:space="preserve"> </w:t>
      </w:r>
      <w:r w:rsidRPr="00983F12">
        <w:rPr>
          <w:rFonts w:ascii="Aptos" w:hAnsi="Aptos"/>
        </w:rPr>
        <w:t>decide</w:t>
      </w:r>
      <w:r w:rsidRPr="00983F12">
        <w:rPr>
          <w:rFonts w:ascii="Aptos" w:hAnsi="Aptos"/>
          <w:spacing w:val="-5"/>
        </w:rPr>
        <w:t xml:space="preserve"> </w:t>
      </w:r>
      <w:r w:rsidRPr="00983F12">
        <w:rPr>
          <w:rFonts w:ascii="Aptos" w:hAnsi="Aptos"/>
        </w:rPr>
        <w:t>if</w:t>
      </w:r>
      <w:r w:rsidRPr="00983F12">
        <w:rPr>
          <w:rFonts w:ascii="Aptos" w:hAnsi="Aptos"/>
          <w:spacing w:val="-5"/>
        </w:rPr>
        <w:t xml:space="preserve"> </w:t>
      </w:r>
      <w:r w:rsidRPr="00983F12">
        <w:rPr>
          <w:rFonts w:ascii="Aptos" w:hAnsi="Aptos"/>
        </w:rPr>
        <w:t>you</w:t>
      </w:r>
      <w:r w:rsidRPr="00983F12">
        <w:rPr>
          <w:rFonts w:ascii="Aptos" w:hAnsi="Aptos"/>
          <w:spacing w:val="-6"/>
        </w:rPr>
        <w:t xml:space="preserve"> </w:t>
      </w:r>
      <w:r w:rsidRPr="00983F12">
        <w:rPr>
          <w:rFonts w:ascii="Aptos" w:hAnsi="Aptos"/>
        </w:rPr>
        <w:t>are</w:t>
      </w:r>
      <w:r w:rsidRPr="00983F12">
        <w:rPr>
          <w:rFonts w:ascii="Aptos" w:hAnsi="Aptos"/>
          <w:spacing w:val="-4"/>
        </w:rPr>
        <w:t xml:space="preserve"> </w:t>
      </w:r>
      <w:r w:rsidRPr="00983F12">
        <w:rPr>
          <w:rFonts w:ascii="Aptos" w:hAnsi="Aptos"/>
        </w:rPr>
        <w:t>the right fit for the</w:t>
      </w:r>
      <w:r w:rsidRPr="00983F12">
        <w:rPr>
          <w:rFonts w:ascii="Aptos" w:hAnsi="Aptos"/>
          <w:spacing w:val="-1"/>
        </w:rPr>
        <w:t xml:space="preserve"> </w:t>
      </w:r>
      <w:r w:rsidRPr="00983F12">
        <w:rPr>
          <w:rFonts w:ascii="Aptos" w:hAnsi="Aptos"/>
        </w:rPr>
        <w:t>requirements.</w:t>
      </w:r>
    </w:p>
    <w:p w14:paraId="27CC6927" w14:textId="77777777" w:rsidR="00983F12" w:rsidRPr="00983F12" w:rsidRDefault="00983F12" w:rsidP="00983F12">
      <w:pPr>
        <w:numPr>
          <w:ilvl w:val="0"/>
          <w:numId w:val="10"/>
        </w:numPr>
        <w:tabs>
          <w:tab w:val="left" w:pos="417"/>
        </w:tabs>
        <w:spacing w:line="235" w:lineRule="auto"/>
        <w:ind w:left="416" w:right="7" w:hanging="284"/>
        <w:rPr>
          <w:rFonts w:ascii="Aptos" w:hAnsi="Aptos"/>
        </w:rPr>
      </w:pPr>
      <w:r w:rsidRPr="00983F12">
        <w:rPr>
          <w:rFonts w:ascii="Aptos" w:hAnsi="Aptos"/>
        </w:rPr>
        <w:t xml:space="preserve">Please </w:t>
      </w:r>
      <w:r w:rsidRPr="00983F12">
        <w:rPr>
          <w:rFonts w:ascii="Aptos" w:hAnsi="Aptos"/>
          <w:spacing w:val="-3"/>
        </w:rPr>
        <w:t>follow</w:t>
      </w:r>
      <w:r w:rsidRPr="00983F12">
        <w:rPr>
          <w:rFonts w:ascii="Aptos" w:hAnsi="Aptos"/>
        </w:rPr>
        <w:t xml:space="preserve"> the layout of this Response</w:t>
      </w:r>
      <w:r w:rsidRPr="00983F12">
        <w:rPr>
          <w:rFonts w:ascii="Aptos" w:hAnsi="Aptos"/>
          <w:spacing w:val="-5"/>
        </w:rPr>
        <w:t xml:space="preserve"> </w:t>
      </w:r>
      <w:r w:rsidRPr="00983F12">
        <w:rPr>
          <w:rFonts w:ascii="Aptos" w:hAnsi="Aptos"/>
        </w:rPr>
        <w:t>Form:</w:t>
      </w:r>
    </w:p>
    <w:p w14:paraId="67EAC074" w14:textId="77777777" w:rsidR="00983F12" w:rsidRPr="00983F12" w:rsidRDefault="00983F12" w:rsidP="00983F12">
      <w:pPr>
        <w:numPr>
          <w:ilvl w:val="0"/>
          <w:numId w:val="13"/>
        </w:numPr>
        <w:spacing w:after="120"/>
        <w:ind w:left="771" w:hanging="357"/>
        <w:rPr>
          <w:rFonts w:ascii="Aptos" w:hAnsi="Aptos"/>
          <w:color w:val="auto"/>
        </w:rPr>
      </w:pPr>
      <w:r w:rsidRPr="00983F12">
        <w:rPr>
          <w:rFonts w:ascii="Aptos" w:hAnsi="Aptos"/>
          <w:color w:val="auto"/>
        </w:rPr>
        <w:t>Don’t</w:t>
      </w:r>
      <w:r w:rsidRPr="00983F12">
        <w:rPr>
          <w:rFonts w:ascii="Aptos" w:hAnsi="Aptos"/>
          <w:color w:val="auto"/>
          <w:spacing w:val="-5"/>
        </w:rPr>
        <w:t xml:space="preserve"> </w:t>
      </w:r>
      <w:r w:rsidRPr="00983F12">
        <w:rPr>
          <w:rFonts w:ascii="Aptos" w:hAnsi="Aptos"/>
          <w:color w:val="auto"/>
        </w:rPr>
        <w:t>change</w:t>
      </w:r>
      <w:r w:rsidRPr="00983F12">
        <w:rPr>
          <w:rFonts w:ascii="Aptos" w:hAnsi="Aptos"/>
          <w:color w:val="auto"/>
          <w:spacing w:val="-3"/>
        </w:rPr>
        <w:t xml:space="preserve"> </w:t>
      </w:r>
      <w:r w:rsidRPr="00983F12">
        <w:rPr>
          <w:rFonts w:ascii="Aptos" w:hAnsi="Aptos"/>
          <w:color w:val="auto"/>
        </w:rPr>
        <w:t>the</w:t>
      </w:r>
      <w:r w:rsidRPr="00983F12">
        <w:rPr>
          <w:rFonts w:ascii="Aptos" w:hAnsi="Aptos"/>
          <w:color w:val="auto"/>
          <w:spacing w:val="-3"/>
        </w:rPr>
        <w:t xml:space="preserve"> </w:t>
      </w:r>
      <w:r w:rsidRPr="00983F12">
        <w:rPr>
          <w:rFonts w:ascii="Aptos" w:hAnsi="Aptos"/>
          <w:color w:val="auto"/>
        </w:rPr>
        <w:t>section</w:t>
      </w:r>
      <w:r w:rsidRPr="00983F12">
        <w:rPr>
          <w:rFonts w:ascii="Aptos" w:hAnsi="Aptos"/>
          <w:color w:val="auto"/>
          <w:spacing w:val="-4"/>
        </w:rPr>
        <w:t xml:space="preserve"> </w:t>
      </w:r>
      <w:r w:rsidRPr="00983F12">
        <w:rPr>
          <w:rFonts w:ascii="Aptos" w:hAnsi="Aptos"/>
          <w:color w:val="auto"/>
        </w:rPr>
        <w:t>headings</w:t>
      </w:r>
      <w:r w:rsidRPr="00983F12">
        <w:rPr>
          <w:rFonts w:ascii="Aptos" w:hAnsi="Aptos"/>
          <w:color w:val="auto"/>
          <w:spacing w:val="-4"/>
        </w:rPr>
        <w:t xml:space="preserve"> </w:t>
      </w:r>
      <w:r w:rsidRPr="00983F12">
        <w:rPr>
          <w:rFonts w:ascii="Aptos" w:hAnsi="Aptos"/>
          <w:color w:val="auto"/>
        </w:rPr>
        <w:t>and</w:t>
      </w:r>
      <w:r w:rsidRPr="00983F12">
        <w:rPr>
          <w:rFonts w:ascii="Aptos" w:hAnsi="Aptos"/>
          <w:color w:val="auto"/>
          <w:spacing w:val="-4"/>
        </w:rPr>
        <w:t xml:space="preserve"> </w:t>
      </w:r>
      <w:r w:rsidRPr="00983F12">
        <w:rPr>
          <w:rFonts w:ascii="Aptos" w:hAnsi="Aptos"/>
          <w:color w:val="auto"/>
        </w:rPr>
        <w:t>sequence</w:t>
      </w:r>
      <w:r w:rsidRPr="00983F12">
        <w:rPr>
          <w:rFonts w:ascii="Aptos" w:hAnsi="Aptos"/>
          <w:color w:val="auto"/>
          <w:spacing w:val="-5"/>
        </w:rPr>
        <w:t xml:space="preserve"> </w:t>
      </w:r>
      <w:r w:rsidRPr="00983F12">
        <w:rPr>
          <w:rFonts w:ascii="Aptos" w:hAnsi="Aptos"/>
          <w:color w:val="auto"/>
        </w:rPr>
        <w:t>as</w:t>
      </w:r>
      <w:r w:rsidRPr="00983F12">
        <w:rPr>
          <w:rFonts w:ascii="Aptos" w:hAnsi="Aptos"/>
          <w:color w:val="auto"/>
          <w:spacing w:val="-4"/>
        </w:rPr>
        <w:t xml:space="preserve"> </w:t>
      </w:r>
      <w:r w:rsidRPr="00983F12">
        <w:rPr>
          <w:rFonts w:ascii="Aptos" w:hAnsi="Aptos"/>
          <w:color w:val="auto"/>
        </w:rPr>
        <w:t>this</w:t>
      </w:r>
      <w:r w:rsidRPr="00983F12">
        <w:rPr>
          <w:rFonts w:ascii="Aptos" w:hAnsi="Aptos"/>
          <w:color w:val="auto"/>
          <w:spacing w:val="-3"/>
        </w:rPr>
        <w:t xml:space="preserve"> </w:t>
      </w:r>
      <w:r w:rsidRPr="00983F12">
        <w:rPr>
          <w:rFonts w:ascii="Aptos" w:hAnsi="Aptos"/>
          <w:color w:val="auto"/>
        </w:rPr>
        <w:t>needs</w:t>
      </w:r>
      <w:r w:rsidRPr="00983F12">
        <w:rPr>
          <w:rFonts w:ascii="Aptos" w:hAnsi="Aptos"/>
          <w:color w:val="auto"/>
          <w:spacing w:val="-4"/>
        </w:rPr>
        <w:t xml:space="preserve"> </w:t>
      </w:r>
      <w:r w:rsidRPr="00983F12">
        <w:rPr>
          <w:rFonts w:ascii="Aptos" w:hAnsi="Aptos"/>
          <w:color w:val="auto"/>
        </w:rPr>
        <w:t>to</w:t>
      </w:r>
      <w:r w:rsidRPr="00983F12">
        <w:rPr>
          <w:rFonts w:ascii="Aptos" w:hAnsi="Aptos"/>
          <w:color w:val="auto"/>
          <w:spacing w:val="-4"/>
        </w:rPr>
        <w:t xml:space="preserve"> </w:t>
      </w:r>
      <w:r w:rsidRPr="00983F12">
        <w:rPr>
          <w:rFonts w:ascii="Aptos" w:hAnsi="Aptos"/>
          <w:color w:val="auto"/>
        </w:rPr>
        <w:t>be</w:t>
      </w:r>
      <w:r w:rsidRPr="00983F12">
        <w:rPr>
          <w:rFonts w:ascii="Aptos" w:hAnsi="Aptos"/>
          <w:color w:val="auto"/>
          <w:spacing w:val="-4"/>
        </w:rPr>
        <w:t xml:space="preserve"> </w:t>
      </w:r>
      <w:r w:rsidRPr="00983F12">
        <w:rPr>
          <w:rFonts w:ascii="Aptos" w:hAnsi="Aptos"/>
          <w:color w:val="auto"/>
        </w:rPr>
        <w:t>consistent</w:t>
      </w:r>
      <w:r w:rsidRPr="00983F12">
        <w:rPr>
          <w:rFonts w:ascii="Aptos" w:hAnsi="Aptos"/>
          <w:color w:val="auto"/>
          <w:spacing w:val="-4"/>
        </w:rPr>
        <w:t xml:space="preserve"> </w:t>
      </w:r>
      <w:r w:rsidRPr="00983F12">
        <w:rPr>
          <w:rFonts w:ascii="Aptos" w:hAnsi="Aptos"/>
          <w:color w:val="auto"/>
        </w:rPr>
        <w:t>across</w:t>
      </w:r>
      <w:r w:rsidRPr="00983F12">
        <w:rPr>
          <w:rFonts w:ascii="Aptos" w:hAnsi="Aptos"/>
          <w:color w:val="auto"/>
          <w:spacing w:val="-4"/>
        </w:rPr>
        <w:t xml:space="preserve"> </w:t>
      </w:r>
      <w:r w:rsidRPr="00983F12">
        <w:rPr>
          <w:rFonts w:ascii="Aptos" w:hAnsi="Aptos"/>
          <w:color w:val="auto"/>
        </w:rPr>
        <w:t>all</w:t>
      </w:r>
      <w:r w:rsidRPr="00983F12">
        <w:rPr>
          <w:rFonts w:ascii="Aptos" w:hAnsi="Aptos"/>
          <w:color w:val="auto"/>
          <w:spacing w:val="-4"/>
        </w:rPr>
        <w:t xml:space="preserve"> </w:t>
      </w:r>
      <w:r w:rsidRPr="00983F12">
        <w:rPr>
          <w:rFonts w:ascii="Aptos" w:hAnsi="Aptos"/>
          <w:color w:val="auto"/>
        </w:rPr>
        <w:t>Respondents.</w:t>
      </w:r>
    </w:p>
    <w:p w14:paraId="33E60054" w14:textId="77777777" w:rsidR="00983F12" w:rsidRPr="00983F12" w:rsidRDefault="00983F12" w:rsidP="00983F12">
      <w:pPr>
        <w:numPr>
          <w:ilvl w:val="0"/>
          <w:numId w:val="13"/>
        </w:numPr>
        <w:spacing w:after="120"/>
        <w:ind w:left="771" w:hanging="357"/>
        <w:rPr>
          <w:rFonts w:ascii="Aptos" w:hAnsi="Aptos"/>
          <w:color w:val="auto"/>
        </w:rPr>
      </w:pPr>
      <w:r w:rsidRPr="00983F12">
        <w:rPr>
          <w:rFonts w:ascii="Aptos" w:hAnsi="Aptos"/>
          <w:color w:val="auto"/>
        </w:rPr>
        <w:t>Insert</w:t>
      </w:r>
      <w:r w:rsidRPr="00983F12">
        <w:rPr>
          <w:rFonts w:ascii="Aptos" w:hAnsi="Aptos"/>
          <w:color w:val="auto"/>
          <w:spacing w:val="-5"/>
        </w:rPr>
        <w:t xml:space="preserve"> </w:t>
      </w:r>
      <w:r w:rsidRPr="00983F12">
        <w:rPr>
          <w:rFonts w:ascii="Aptos" w:hAnsi="Aptos"/>
          <w:color w:val="auto"/>
        </w:rPr>
        <w:t>any</w:t>
      </w:r>
      <w:r w:rsidRPr="00983F12">
        <w:rPr>
          <w:rFonts w:ascii="Aptos" w:hAnsi="Aptos"/>
          <w:color w:val="auto"/>
          <w:spacing w:val="-4"/>
        </w:rPr>
        <w:t xml:space="preserve"> </w:t>
      </w:r>
      <w:r w:rsidRPr="00983F12">
        <w:rPr>
          <w:rFonts w:ascii="Aptos" w:hAnsi="Aptos"/>
          <w:color w:val="auto"/>
        </w:rPr>
        <w:t>extra</w:t>
      </w:r>
      <w:r w:rsidRPr="00983F12">
        <w:rPr>
          <w:rFonts w:ascii="Aptos" w:hAnsi="Aptos"/>
          <w:color w:val="auto"/>
          <w:spacing w:val="-5"/>
        </w:rPr>
        <w:t xml:space="preserve"> </w:t>
      </w:r>
      <w:r w:rsidRPr="00983F12">
        <w:rPr>
          <w:rFonts w:ascii="Aptos" w:hAnsi="Aptos"/>
          <w:color w:val="auto"/>
        </w:rPr>
        <w:t>images</w:t>
      </w:r>
      <w:r w:rsidRPr="00983F12">
        <w:rPr>
          <w:rFonts w:ascii="Aptos" w:hAnsi="Aptos"/>
          <w:color w:val="auto"/>
          <w:spacing w:val="-4"/>
        </w:rPr>
        <w:t xml:space="preserve"> </w:t>
      </w:r>
      <w:r w:rsidRPr="00983F12">
        <w:rPr>
          <w:rFonts w:ascii="Aptos" w:hAnsi="Aptos"/>
          <w:color w:val="auto"/>
        </w:rPr>
        <w:t>or</w:t>
      </w:r>
      <w:r w:rsidRPr="00983F12">
        <w:rPr>
          <w:rFonts w:ascii="Aptos" w:hAnsi="Aptos"/>
          <w:color w:val="auto"/>
          <w:spacing w:val="-4"/>
        </w:rPr>
        <w:t xml:space="preserve"> </w:t>
      </w:r>
      <w:r w:rsidRPr="00983F12">
        <w:rPr>
          <w:rFonts w:ascii="Aptos" w:hAnsi="Aptos"/>
          <w:color w:val="auto"/>
        </w:rPr>
        <w:t>graphs</w:t>
      </w:r>
      <w:r w:rsidRPr="00983F12">
        <w:rPr>
          <w:rFonts w:ascii="Aptos" w:hAnsi="Aptos"/>
          <w:color w:val="auto"/>
          <w:spacing w:val="-5"/>
        </w:rPr>
        <w:t xml:space="preserve"> </w:t>
      </w:r>
      <w:r w:rsidRPr="00983F12">
        <w:rPr>
          <w:rFonts w:ascii="Aptos" w:hAnsi="Aptos"/>
          <w:color w:val="auto"/>
        </w:rPr>
        <w:t>either</w:t>
      </w:r>
      <w:r w:rsidRPr="00983F12">
        <w:rPr>
          <w:rFonts w:ascii="Aptos" w:hAnsi="Aptos"/>
          <w:color w:val="auto"/>
          <w:spacing w:val="-4"/>
        </w:rPr>
        <w:t xml:space="preserve"> </w:t>
      </w:r>
      <w:r w:rsidRPr="00983F12">
        <w:rPr>
          <w:rFonts w:ascii="Aptos" w:hAnsi="Aptos"/>
          <w:color w:val="auto"/>
        </w:rPr>
        <w:t>as</w:t>
      </w:r>
      <w:r w:rsidRPr="00983F12">
        <w:rPr>
          <w:rFonts w:ascii="Aptos" w:hAnsi="Aptos"/>
          <w:color w:val="auto"/>
          <w:spacing w:val="-5"/>
        </w:rPr>
        <w:t xml:space="preserve"> </w:t>
      </w:r>
      <w:r w:rsidRPr="00983F12">
        <w:rPr>
          <w:rFonts w:ascii="Aptos" w:hAnsi="Aptos"/>
          <w:color w:val="auto"/>
        </w:rPr>
        <w:t>part</w:t>
      </w:r>
      <w:r w:rsidRPr="00983F12">
        <w:rPr>
          <w:rFonts w:ascii="Aptos" w:hAnsi="Aptos"/>
          <w:color w:val="auto"/>
          <w:spacing w:val="-5"/>
        </w:rPr>
        <w:t xml:space="preserve"> </w:t>
      </w:r>
      <w:r w:rsidRPr="00983F12">
        <w:rPr>
          <w:rFonts w:ascii="Aptos" w:hAnsi="Aptos"/>
          <w:color w:val="auto"/>
        </w:rPr>
        <w:t>of</w:t>
      </w:r>
      <w:r w:rsidRPr="00983F12">
        <w:rPr>
          <w:rFonts w:ascii="Aptos" w:hAnsi="Aptos"/>
          <w:color w:val="auto"/>
          <w:spacing w:val="-4"/>
        </w:rPr>
        <w:t xml:space="preserve"> </w:t>
      </w:r>
      <w:r w:rsidRPr="00983F12">
        <w:rPr>
          <w:rFonts w:ascii="Aptos" w:hAnsi="Aptos"/>
          <w:color w:val="auto"/>
        </w:rPr>
        <w:t>your</w:t>
      </w:r>
      <w:r w:rsidRPr="00983F12">
        <w:rPr>
          <w:rFonts w:ascii="Aptos" w:hAnsi="Aptos"/>
          <w:color w:val="auto"/>
          <w:spacing w:val="-5"/>
        </w:rPr>
        <w:t xml:space="preserve"> </w:t>
      </w:r>
      <w:r w:rsidRPr="00983F12">
        <w:rPr>
          <w:rFonts w:ascii="Aptos" w:hAnsi="Aptos"/>
          <w:color w:val="auto"/>
          <w:spacing w:val="-4"/>
        </w:rPr>
        <w:t xml:space="preserve">answer </w:t>
      </w:r>
      <w:r w:rsidRPr="00983F12">
        <w:rPr>
          <w:rFonts w:ascii="Aptos" w:hAnsi="Aptos"/>
          <w:color w:val="auto"/>
        </w:rPr>
        <w:t>or</w:t>
      </w:r>
      <w:r w:rsidRPr="00983F12">
        <w:rPr>
          <w:rFonts w:ascii="Aptos" w:hAnsi="Aptos"/>
          <w:color w:val="auto"/>
          <w:spacing w:val="-5"/>
        </w:rPr>
        <w:t xml:space="preserve"> </w:t>
      </w:r>
      <w:r w:rsidRPr="00983F12">
        <w:rPr>
          <w:rFonts w:ascii="Aptos" w:hAnsi="Aptos"/>
          <w:color w:val="auto"/>
        </w:rPr>
        <w:t>in</w:t>
      </w:r>
      <w:r w:rsidRPr="00983F12">
        <w:rPr>
          <w:rFonts w:ascii="Aptos" w:hAnsi="Aptos"/>
          <w:color w:val="auto"/>
          <w:spacing w:val="-5"/>
        </w:rPr>
        <w:t xml:space="preserve"> </w:t>
      </w:r>
      <w:r w:rsidRPr="00983F12">
        <w:rPr>
          <w:rFonts w:ascii="Aptos" w:hAnsi="Aptos"/>
          <w:color w:val="auto"/>
        </w:rPr>
        <w:t>a</w:t>
      </w:r>
      <w:r w:rsidRPr="00983F12">
        <w:rPr>
          <w:rFonts w:ascii="Aptos" w:hAnsi="Aptos"/>
          <w:color w:val="auto"/>
          <w:spacing w:val="-4"/>
        </w:rPr>
        <w:t xml:space="preserve"> </w:t>
      </w:r>
      <w:r w:rsidRPr="00983F12">
        <w:rPr>
          <w:rFonts w:ascii="Aptos" w:hAnsi="Aptos"/>
          <w:color w:val="auto"/>
        </w:rPr>
        <w:t>separate</w:t>
      </w:r>
      <w:r w:rsidRPr="00983F12">
        <w:rPr>
          <w:rFonts w:ascii="Aptos" w:hAnsi="Aptos"/>
          <w:color w:val="auto"/>
          <w:spacing w:val="-4"/>
        </w:rPr>
        <w:t xml:space="preserve"> </w:t>
      </w:r>
      <w:r w:rsidRPr="00983F12">
        <w:rPr>
          <w:rFonts w:ascii="Aptos" w:hAnsi="Aptos"/>
          <w:color w:val="auto"/>
        </w:rPr>
        <w:t>attachment (but</w:t>
      </w:r>
      <w:r w:rsidRPr="00983F12">
        <w:rPr>
          <w:rFonts w:ascii="Aptos" w:hAnsi="Aptos"/>
          <w:color w:val="auto"/>
          <w:spacing w:val="-5"/>
        </w:rPr>
        <w:t xml:space="preserve"> </w:t>
      </w:r>
      <w:r w:rsidRPr="00983F12">
        <w:rPr>
          <w:rFonts w:ascii="Aptos" w:hAnsi="Aptos"/>
          <w:color w:val="auto"/>
        </w:rPr>
        <w:t>make it clear in the Response Form that you have done</w:t>
      </w:r>
      <w:r w:rsidRPr="00983F12">
        <w:rPr>
          <w:rFonts w:ascii="Aptos" w:hAnsi="Aptos"/>
          <w:color w:val="auto"/>
          <w:spacing w:val="-9"/>
        </w:rPr>
        <w:t xml:space="preserve"> </w:t>
      </w:r>
      <w:r w:rsidRPr="00983F12">
        <w:rPr>
          <w:rFonts w:ascii="Aptos" w:hAnsi="Aptos"/>
          <w:color w:val="auto"/>
        </w:rPr>
        <w:t>so).</w:t>
      </w:r>
    </w:p>
    <w:p w14:paraId="19A7565B" w14:textId="77777777" w:rsidR="00983F12" w:rsidRPr="00983F12" w:rsidRDefault="00983F12" w:rsidP="00983F12">
      <w:pPr>
        <w:numPr>
          <w:ilvl w:val="0"/>
          <w:numId w:val="13"/>
        </w:numPr>
        <w:spacing w:after="120"/>
        <w:ind w:left="771" w:hanging="357"/>
        <w:rPr>
          <w:rFonts w:ascii="Aptos" w:hAnsi="Aptos"/>
          <w:color w:val="auto"/>
        </w:rPr>
      </w:pPr>
      <w:r w:rsidRPr="00983F12">
        <w:rPr>
          <w:rFonts w:ascii="Aptos" w:hAnsi="Aptos"/>
          <w:color w:val="auto"/>
          <w:spacing w:val="-6"/>
        </w:rPr>
        <w:t xml:space="preserve">You </w:t>
      </w:r>
      <w:r w:rsidRPr="00983F12">
        <w:rPr>
          <w:rFonts w:ascii="Aptos" w:hAnsi="Aptos"/>
          <w:color w:val="auto"/>
        </w:rPr>
        <w:t>can insert links to videos up to 50 MB in</w:t>
      </w:r>
      <w:r w:rsidRPr="00983F12">
        <w:rPr>
          <w:rFonts w:ascii="Aptos" w:hAnsi="Aptos"/>
          <w:color w:val="auto"/>
          <w:spacing w:val="-5"/>
        </w:rPr>
        <w:t xml:space="preserve"> </w:t>
      </w:r>
      <w:r w:rsidRPr="00983F12">
        <w:rPr>
          <w:rFonts w:ascii="Aptos" w:hAnsi="Aptos"/>
          <w:color w:val="auto"/>
        </w:rPr>
        <w:t>size.</w:t>
      </w:r>
    </w:p>
    <w:p w14:paraId="43A8B19B" w14:textId="77777777" w:rsidR="00983F12" w:rsidRPr="00983F12" w:rsidRDefault="00983F12" w:rsidP="00983F12">
      <w:pPr>
        <w:numPr>
          <w:ilvl w:val="0"/>
          <w:numId w:val="13"/>
        </w:numPr>
        <w:rPr>
          <w:rFonts w:ascii="Aptos" w:hAnsi="Aptos"/>
          <w:color w:val="auto"/>
        </w:rPr>
      </w:pPr>
      <w:r w:rsidRPr="00983F12">
        <w:rPr>
          <w:rFonts w:ascii="Aptos" w:hAnsi="Aptos"/>
          <w:color w:val="auto"/>
        </w:rPr>
        <w:t>Do not insert links to long documents if possible. They may not be</w:t>
      </w:r>
      <w:r w:rsidRPr="00983F12">
        <w:rPr>
          <w:rFonts w:ascii="Aptos" w:hAnsi="Aptos"/>
          <w:color w:val="auto"/>
          <w:spacing w:val="-19"/>
        </w:rPr>
        <w:t xml:space="preserve"> </w:t>
      </w:r>
      <w:r w:rsidRPr="00983F12">
        <w:rPr>
          <w:rFonts w:ascii="Aptos" w:hAnsi="Aptos"/>
          <w:color w:val="auto"/>
        </w:rPr>
        <w:t>viewed.</w:t>
      </w:r>
    </w:p>
    <w:p w14:paraId="39B26B43" w14:textId="77777777" w:rsidR="00983F12" w:rsidRPr="00983F12" w:rsidRDefault="00983F12" w:rsidP="00983F12">
      <w:pPr>
        <w:numPr>
          <w:ilvl w:val="0"/>
          <w:numId w:val="10"/>
        </w:numPr>
        <w:tabs>
          <w:tab w:val="left" w:pos="417"/>
        </w:tabs>
        <w:spacing w:line="235" w:lineRule="auto"/>
        <w:ind w:left="416" w:right="7" w:hanging="284"/>
        <w:rPr>
          <w:rFonts w:ascii="Aptos" w:hAnsi="Aptos"/>
        </w:rPr>
      </w:pPr>
      <w:r w:rsidRPr="00983F12">
        <w:rPr>
          <w:rFonts w:ascii="Aptos" w:hAnsi="Aptos"/>
          <w:spacing w:val="-3"/>
        </w:rPr>
        <w:t>Everything</w:t>
      </w:r>
      <w:r w:rsidRPr="00983F12">
        <w:rPr>
          <w:rFonts w:ascii="Aptos" w:hAnsi="Aptos"/>
        </w:rPr>
        <w:t xml:space="preserve"> </w:t>
      </w:r>
      <w:r w:rsidRPr="00983F12">
        <w:rPr>
          <w:rFonts w:ascii="Aptos" w:hAnsi="Aptos"/>
          <w:spacing w:val="-3"/>
        </w:rPr>
        <w:t>highlighted</w:t>
      </w:r>
      <w:r w:rsidRPr="00983F12">
        <w:rPr>
          <w:rFonts w:ascii="Aptos" w:hAnsi="Aptos"/>
          <w:color w:val="EC008C"/>
        </w:rPr>
        <w:t xml:space="preserve"> </w:t>
      </w:r>
      <w:r w:rsidRPr="00983F12">
        <w:rPr>
          <w:rFonts w:ascii="Aptos" w:hAnsi="Aptos"/>
        </w:rPr>
        <w:t xml:space="preserve">in </w:t>
      </w:r>
      <w:r w:rsidRPr="00983F12">
        <w:rPr>
          <w:rFonts w:ascii="Aptos" w:hAnsi="Aptos"/>
          <w:b/>
          <w:color w:val="603F99"/>
          <w:spacing w:val="6"/>
        </w:rPr>
        <w:t>PURPLE</w:t>
      </w:r>
      <w:r w:rsidRPr="00983F12">
        <w:rPr>
          <w:rFonts w:ascii="Aptos" w:hAnsi="Aptos"/>
          <w:color w:val="603F99"/>
          <w:spacing w:val="6"/>
        </w:rPr>
        <w:t xml:space="preserve"> </w:t>
      </w:r>
      <w:r w:rsidRPr="00983F12">
        <w:rPr>
          <w:rFonts w:ascii="Aptos" w:hAnsi="Aptos"/>
        </w:rPr>
        <w:t xml:space="preserve">in this document is information for the Respondent </w:t>
      </w:r>
      <w:r w:rsidRPr="00983F12">
        <w:rPr>
          <w:rFonts w:ascii="Aptos" w:hAnsi="Aptos"/>
          <w:spacing w:val="-3"/>
        </w:rPr>
        <w:t xml:space="preserve">(you). </w:t>
      </w:r>
      <w:r w:rsidRPr="00983F12">
        <w:rPr>
          <w:rFonts w:ascii="Aptos" w:hAnsi="Aptos"/>
        </w:rPr>
        <w:t xml:space="preserve">Delete these </w:t>
      </w:r>
      <w:r w:rsidRPr="00983F12">
        <w:rPr>
          <w:rFonts w:ascii="Aptos" w:hAnsi="Aptos"/>
          <w:b/>
          <w:color w:val="603F99"/>
          <w:spacing w:val="6"/>
        </w:rPr>
        <w:t>PURPLE</w:t>
      </w:r>
      <w:r w:rsidRPr="00983F12">
        <w:rPr>
          <w:rFonts w:ascii="Aptos" w:hAnsi="Aptos"/>
          <w:color w:val="603F99"/>
          <w:spacing w:val="6"/>
        </w:rPr>
        <w:t xml:space="preserve"> </w:t>
      </w:r>
      <w:r w:rsidRPr="00983F12">
        <w:rPr>
          <w:rFonts w:ascii="Aptos" w:hAnsi="Aptos"/>
        </w:rPr>
        <w:t xml:space="preserve">parts before sending the Response Form. You can customise everything shaded in </w:t>
      </w:r>
      <w:r w:rsidRPr="00983F12">
        <w:rPr>
          <w:rFonts w:ascii="Aptos" w:hAnsi="Aptos"/>
          <w:spacing w:val="5"/>
          <w:highlight w:val="cyan"/>
        </w:rPr>
        <w:t>BLUE</w:t>
      </w:r>
      <w:r w:rsidRPr="00983F12">
        <w:rPr>
          <w:rFonts w:ascii="Aptos" w:hAnsi="Aptos"/>
          <w:spacing w:val="5"/>
        </w:rPr>
        <w:t>.</w:t>
      </w:r>
      <w:r w:rsidRPr="00983F12">
        <w:rPr>
          <w:rFonts w:ascii="Aptos" w:hAnsi="Aptos"/>
        </w:rPr>
        <w:t xml:space="preserve"> When you have completed these areas please un-shade</w:t>
      </w:r>
      <w:r w:rsidRPr="00983F12">
        <w:rPr>
          <w:rFonts w:ascii="Aptos" w:hAnsi="Aptos"/>
          <w:spacing w:val="-7"/>
        </w:rPr>
        <w:t xml:space="preserve"> </w:t>
      </w:r>
      <w:r w:rsidRPr="00983F12">
        <w:rPr>
          <w:rFonts w:ascii="Aptos" w:hAnsi="Aptos"/>
        </w:rPr>
        <w:t>them.</w:t>
      </w:r>
    </w:p>
    <w:p w14:paraId="0CC9CF05" w14:textId="77777777" w:rsidR="00983F12" w:rsidRPr="00983F12" w:rsidRDefault="00983F12" w:rsidP="00983F12">
      <w:pPr>
        <w:spacing w:before="116"/>
        <w:ind w:left="800"/>
        <w:jc w:val="both"/>
        <w:rPr>
          <w:rFonts w:ascii="Aptos" w:hAnsi="Aptos"/>
          <w:color w:val="auto"/>
        </w:rPr>
      </w:pPr>
      <w:r w:rsidRPr="00983F12">
        <w:rPr>
          <w:rFonts w:ascii="Aptos" w:hAnsi="Aptos"/>
          <w:noProof/>
          <w:color w:val="auto"/>
          <w:lang w:eastAsia="en-NZ"/>
        </w:rPr>
        <mc:AlternateContent>
          <mc:Choice Requires="wps">
            <w:drawing>
              <wp:anchor distT="0" distB="0" distL="114300" distR="114300" simplePos="0" relativeHeight="251658243" behindDoc="0" locked="0" layoutInCell="1" allowOverlap="1" wp14:anchorId="21B79FBF" wp14:editId="1C7823E0">
                <wp:simplePos x="0" y="0"/>
                <wp:positionH relativeFrom="page">
                  <wp:posOffset>906145</wp:posOffset>
                </wp:positionH>
                <wp:positionV relativeFrom="paragraph">
                  <wp:posOffset>11853</wp:posOffset>
                </wp:positionV>
                <wp:extent cx="167005" cy="167005"/>
                <wp:effectExtent l="0" t="0" r="0" b="0"/>
                <wp:wrapNone/>
                <wp:docPr id="305"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67005"/>
                        </a:xfrm>
                        <a:prstGeom prst="rect">
                          <a:avLst/>
                        </a:prstGeom>
                        <a:noFill/>
                        <a:ln w="12700">
                          <a:solidFill>
                            <a:srgbClr val="603F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AC01A" id="Rectangle 79" o:spid="_x0000_s1026" style="position:absolute;margin-left:71.35pt;margin-top:.95pt;width:13.15pt;height:13.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" filled="f" strokecolor="#603f99" strokeweight="1pt">
                <w10:wrap anchorx="page"/>
              </v:rect>
            </w:pict>
          </mc:Fallback>
        </mc:AlternateContent>
      </w:r>
      <w:r w:rsidRPr="00983F12">
        <w:rPr>
          <w:rFonts w:ascii="Aptos" w:hAnsi="Aptos"/>
          <w:color w:val="auto"/>
        </w:rPr>
        <w:t>The purple boxes are Supplier Tips. Delete these after reading.</w:t>
      </w:r>
    </w:p>
    <w:p w14:paraId="3517B8F3" w14:textId="77777777" w:rsidR="00983F12" w:rsidRPr="00983F12" w:rsidRDefault="00983F12" w:rsidP="00983F12">
      <w:pPr>
        <w:spacing w:before="132"/>
        <w:ind w:left="800"/>
        <w:jc w:val="both"/>
        <w:rPr>
          <w:rFonts w:ascii="Aptos" w:hAnsi="Aptos"/>
          <w:color w:val="auto"/>
        </w:rPr>
      </w:pPr>
      <w:r w:rsidRPr="00983F12">
        <w:rPr>
          <w:rFonts w:ascii="Aptos" w:hAnsi="Aptos"/>
          <w:noProof/>
          <w:color w:val="auto"/>
          <w:lang w:eastAsia="en-NZ"/>
        </w:rPr>
        <mc:AlternateContent>
          <mc:Choice Requires="wps">
            <w:drawing>
              <wp:anchor distT="0" distB="0" distL="114300" distR="114300" simplePos="0" relativeHeight="251658245" behindDoc="0" locked="0" layoutInCell="1" allowOverlap="1" wp14:anchorId="480518C6" wp14:editId="069439F4">
                <wp:simplePos x="0" y="0"/>
                <wp:positionH relativeFrom="page">
                  <wp:posOffset>899160</wp:posOffset>
                </wp:positionH>
                <wp:positionV relativeFrom="paragraph">
                  <wp:posOffset>9525</wp:posOffset>
                </wp:positionV>
                <wp:extent cx="179705" cy="179705"/>
                <wp:effectExtent l="0" t="0" r="0" b="0"/>
                <wp:wrapNone/>
                <wp:docPr id="267"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179705"/>
                        </a:xfrm>
                        <a:prstGeom prst="rect">
                          <a:avLst/>
                        </a:prstGeom>
                        <a:solidFill>
                          <a:srgbClr val="0EFE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DAC01" id="Rectangle 268" o:spid="_x0000_s1026" style="position:absolute;margin-left:70.8pt;margin-top:.75pt;width:14.15pt;height:14.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" fillcolor="#0efeff" stroked="f">
                <w10:wrap anchorx="page"/>
              </v:rect>
            </w:pict>
          </mc:Fallback>
        </mc:AlternateContent>
      </w:r>
      <w:r w:rsidRPr="00983F12">
        <w:rPr>
          <w:rFonts w:ascii="Aptos" w:hAnsi="Aptos"/>
          <w:color w:val="auto"/>
        </w:rPr>
        <w:t>Write your response in the blue sections. Un-shade the blue once you have filled these out.</w:t>
      </w:r>
    </w:p>
    <w:p w14:paraId="6A1F1CB7" w14:textId="77777777" w:rsidR="00983F12" w:rsidRPr="00983F12" w:rsidRDefault="00983F12" w:rsidP="00983F12">
      <w:pPr>
        <w:numPr>
          <w:ilvl w:val="0"/>
          <w:numId w:val="10"/>
        </w:numPr>
        <w:tabs>
          <w:tab w:val="left" w:pos="398"/>
        </w:tabs>
        <w:spacing w:line="235" w:lineRule="auto"/>
        <w:ind w:left="416" w:right="7" w:hanging="284"/>
        <w:rPr>
          <w:rFonts w:ascii="Aptos" w:hAnsi="Aptos"/>
        </w:rPr>
      </w:pPr>
      <w:r w:rsidRPr="00983F12">
        <w:rPr>
          <w:rFonts w:ascii="Aptos" w:hAnsi="Aptos"/>
          <w:spacing w:val="-3"/>
        </w:rPr>
        <w:t xml:space="preserve">Remember </w:t>
      </w:r>
      <w:r w:rsidRPr="00983F12">
        <w:rPr>
          <w:rFonts w:ascii="Aptos" w:hAnsi="Aptos"/>
        </w:rPr>
        <w:t>to</w:t>
      </w:r>
      <w:r w:rsidRPr="00983F12">
        <w:rPr>
          <w:rFonts w:ascii="Aptos" w:hAnsi="Aptos"/>
          <w:spacing w:val="-3"/>
        </w:rPr>
        <w:t xml:space="preserve"> </w:t>
      </w:r>
      <w:r w:rsidRPr="00983F12">
        <w:rPr>
          <w:rFonts w:ascii="Aptos" w:hAnsi="Aptos"/>
        </w:rPr>
        <w:t>make</w:t>
      </w:r>
      <w:r w:rsidRPr="00983F12">
        <w:rPr>
          <w:rFonts w:ascii="Aptos" w:hAnsi="Aptos"/>
          <w:spacing w:val="-3"/>
        </w:rPr>
        <w:t xml:space="preserve"> </w:t>
      </w:r>
      <w:r w:rsidRPr="00983F12">
        <w:rPr>
          <w:rFonts w:ascii="Aptos" w:hAnsi="Aptos"/>
        </w:rPr>
        <w:t>a</w:t>
      </w:r>
      <w:r w:rsidRPr="00983F12">
        <w:rPr>
          <w:rFonts w:ascii="Aptos" w:hAnsi="Aptos"/>
          <w:spacing w:val="-3"/>
        </w:rPr>
        <w:t xml:space="preserve"> </w:t>
      </w:r>
      <w:r w:rsidRPr="00983F12">
        <w:rPr>
          <w:rFonts w:ascii="Aptos" w:hAnsi="Aptos"/>
        </w:rPr>
        <w:t>note</w:t>
      </w:r>
      <w:r w:rsidRPr="00983F12">
        <w:rPr>
          <w:rFonts w:ascii="Aptos" w:hAnsi="Aptos"/>
          <w:spacing w:val="-3"/>
        </w:rPr>
        <w:t xml:space="preserve"> </w:t>
      </w:r>
      <w:r w:rsidRPr="00983F12">
        <w:rPr>
          <w:rFonts w:ascii="Aptos" w:hAnsi="Aptos"/>
        </w:rPr>
        <w:t>of</w:t>
      </w:r>
      <w:r w:rsidRPr="00983F12">
        <w:rPr>
          <w:rFonts w:ascii="Aptos" w:hAnsi="Aptos"/>
          <w:spacing w:val="-3"/>
        </w:rPr>
        <w:t xml:space="preserve"> </w:t>
      </w:r>
      <w:r w:rsidRPr="00983F12">
        <w:rPr>
          <w:rFonts w:ascii="Aptos" w:hAnsi="Aptos"/>
        </w:rPr>
        <w:t>the</w:t>
      </w:r>
      <w:r w:rsidRPr="00983F12">
        <w:rPr>
          <w:rFonts w:ascii="Aptos" w:hAnsi="Aptos"/>
          <w:spacing w:val="-3"/>
        </w:rPr>
        <w:t xml:space="preserve"> </w:t>
      </w:r>
      <w:r w:rsidRPr="00983F12">
        <w:rPr>
          <w:rFonts w:ascii="Aptos" w:hAnsi="Aptos"/>
        </w:rPr>
        <w:t>Deadline</w:t>
      </w:r>
      <w:r w:rsidRPr="00983F12">
        <w:rPr>
          <w:rFonts w:ascii="Aptos" w:hAnsi="Aptos"/>
          <w:spacing w:val="-2"/>
        </w:rPr>
        <w:t xml:space="preserve"> </w:t>
      </w:r>
      <w:r w:rsidRPr="00983F12">
        <w:rPr>
          <w:rFonts w:ascii="Aptos" w:hAnsi="Aptos"/>
        </w:rPr>
        <w:t>for</w:t>
      </w:r>
      <w:r w:rsidRPr="00983F12">
        <w:rPr>
          <w:rFonts w:ascii="Aptos" w:hAnsi="Aptos"/>
          <w:spacing w:val="-2"/>
        </w:rPr>
        <w:t xml:space="preserve"> </w:t>
      </w:r>
      <w:r w:rsidRPr="00983F12">
        <w:rPr>
          <w:rFonts w:ascii="Aptos" w:hAnsi="Aptos"/>
        </w:rPr>
        <w:t>Questions.</w:t>
      </w:r>
      <w:r w:rsidRPr="00983F12">
        <w:rPr>
          <w:rFonts w:ascii="Aptos" w:hAnsi="Aptos"/>
          <w:spacing w:val="-4"/>
        </w:rPr>
        <w:t xml:space="preserve"> </w:t>
      </w:r>
      <w:r w:rsidRPr="00983F12">
        <w:rPr>
          <w:rFonts w:ascii="Aptos" w:hAnsi="Aptos"/>
        </w:rPr>
        <w:t>The</w:t>
      </w:r>
      <w:r w:rsidRPr="00983F12">
        <w:rPr>
          <w:rFonts w:ascii="Aptos" w:hAnsi="Aptos"/>
          <w:spacing w:val="-2"/>
        </w:rPr>
        <w:t xml:space="preserve"> </w:t>
      </w:r>
      <w:r w:rsidRPr="00983F12">
        <w:rPr>
          <w:rFonts w:ascii="Aptos" w:hAnsi="Aptos"/>
        </w:rPr>
        <w:t>Q</w:t>
      </w:r>
      <w:r w:rsidRPr="00983F12">
        <w:rPr>
          <w:rFonts w:ascii="Aptos" w:hAnsi="Aptos"/>
          <w:spacing w:val="-3"/>
        </w:rPr>
        <w:t xml:space="preserve"> </w:t>
      </w:r>
      <w:r w:rsidRPr="00983F12">
        <w:rPr>
          <w:rFonts w:ascii="Aptos" w:hAnsi="Aptos"/>
        </w:rPr>
        <w:t>&amp;</w:t>
      </w:r>
      <w:r w:rsidRPr="00983F12">
        <w:rPr>
          <w:rFonts w:ascii="Aptos" w:hAnsi="Aptos"/>
          <w:spacing w:val="-3"/>
        </w:rPr>
        <w:t xml:space="preserve"> </w:t>
      </w:r>
      <w:r w:rsidRPr="00983F12">
        <w:rPr>
          <w:rFonts w:ascii="Aptos" w:hAnsi="Aptos"/>
        </w:rPr>
        <w:t>A</w:t>
      </w:r>
      <w:r w:rsidRPr="00983F12">
        <w:rPr>
          <w:rFonts w:ascii="Aptos" w:hAnsi="Aptos"/>
          <w:spacing w:val="-3"/>
        </w:rPr>
        <w:t xml:space="preserve"> </w:t>
      </w:r>
      <w:r w:rsidRPr="00983F12">
        <w:rPr>
          <w:rFonts w:ascii="Aptos" w:hAnsi="Aptos"/>
        </w:rPr>
        <w:t>section</w:t>
      </w:r>
      <w:r w:rsidRPr="00983F12">
        <w:rPr>
          <w:rFonts w:ascii="Aptos" w:hAnsi="Aptos"/>
          <w:spacing w:val="-3"/>
        </w:rPr>
        <w:t xml:space="preserve"> </w:t>
      </w:r>
      <w:r w:rsidRPr="00983F12">
        <w:rPr>
          <w:rFonts w:ascii="Aptos" w:hAnsi="Aptos"/>
        </w:rPr>
        <w:t>is</w:t>
      </w:r>
      <w:r w:rsidRPr="00983F12">
        <w:rPr>
          <w:rFonts w:ascii="Aptos" w:hAnsi="Aptos"/>
          <w:spacing w:val="-3"/>
        </w:rPr>
        <w:t xml:space="preserve"> </w:t>
      </w:r>
      <w:r w:rsidRPr="00983F12">
        <w:rPr>
          <w:rFonts w:ascii="Aptos" w:hAnsi="Aptos"/>
        </w:rPr>
        <w:t>really</w:t>
      </w:r>
      <w:r w:rsidRPr="00983F12">
        <w:rPr>
          <w:rFonts w:ascii="Aptos" w:hAnsi="Aptos"/>
          <w:spacing w:val="-3"/>
        </w:rPr>
        <w:t xml:space="preserve"> </w:t>
      </w:r>
      <w:r w:rsidRPr="00983F12">
        <w:rPr>
          <w:rFonts w:ascii="Aptos" w:hAnsi="Aptos"/>
        </w:rPr>
        <w:t>helpful</w:t>
      </w:r>
      <w:r w:rsidRPr="00983F12">
        <w:rPr>
          <w:rFonts w:ascii="Aptos" w:hAnsi="Aptos"/>
          <w:spacing w:val="-3"/>
        </w:rPr>
        <w:t xml:space="preserve"> </w:t>
      </w:r>
      <w:r w:rsidRPr="00983F12">
        <w:rPr>
          <w:rFonts w:ascii="Aptos" w:hAnsi="Aptos"/>
        </w:rPr>
        <w:t>for</w:t>
      </w:r>
      <w:r w:rsidRPr="00983F12">
        <w:rPr>
          <w:rFonts w:ascii="Aptos" w:hAnsi="Aptos"/>
          <w:spacing w:val="-3"/>
        </w:rPr>
        <w:t xml:space="preserve"> </w:t>
      </w:r>
      <w:r w:rsidRPr="00983F12">
        <w:rPr>
          <w:rFonts w:ascii="Aptos" w:hAnsi="Aptos"/>
        </w:rPr>
        <w:t>all Respondents so feel free to ask us anything if it is</w:t>
      </w:r>
      <w:r w:rsidRPr="00983F12">
        <w:rPr>
          <w:rFonts w:ascii="Aptos" w:hAnsi="Aptos"/>
          <w:spacing w:val="-9"/>
        </w:rPr>
        <w:t xml:space="preserve"> </w:t>
      </w:r>
      <w:r w:rsidRPr="00983F12">
        <w:rPr>
          <w:rFonts w:ascii="Aptos" w:hAnsi="Aptos"/>
          <w:spacing w:val="-3"/>
        </w:rPr>
        <w:t>unclear.</w:t>
      </w: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983F12" w:rsidRPr="00983F12" w14:paraId="16ACD18C" w14:textId="77777777" w:rsidTr="00CB0491">
        <w:tc>
          <w:tcPr>
            <w:tcW w:w="236" w:type="dxa"/>
          </w:tcPr>
          <w:p w14:paraId="469D7B89" w14:textId="77777777" w:rsidR="00983F12" w:rsidRPr="00983F12" w:rsidRDefault="00983F12" w:rsidP="00983F12">
            <w:pPr>
              <w:spacing w:before="110" w:line="266" w:lineRule="exact"/>
              <w:rPr>
                <w:rFonts w:ascii="Aptos" w:hAnsi="Aptos" w:cstheme="minorHAnsi"/>
                <w:color w:val="7030A0"/>
              </w:rPr>
            </w:pPr>
          </w:p>
        </w:tc>
        <w:tc>
          <w:tcPr>
            <w:tcW w:w="9248" w:type="dxa"/>
          </w:tcPr>
          <w:p w14:paraId="2299158E" w14:textId="77777777" w:rsidR="00983F12" w:rsidRPr="00983F12" w:rsidRDefault="00983F12" w:rsidP="00983F12">
            <w:pPr>
              <w:rPr>
                <w:rFonts w:ascii="Aptos" w:hAnsi="Aptos" w:cstheme="minorHAnsi"/>
                <w:b/>
                <w:color w:val="7030A0"/>
              </w:rPr>
            </w:pPr>
            <w:r w:rsidRPr="00983F12">
              <w:rPr>
                <w:rFonts w:ascii="Aptos" w:hAnsi="Aptos" w:cstheme="minorHAnsi"/>
                <w:b/>
                <w:noProof/>
                <w:color w:val="7030A0"/>
                <w:lang w:eastAsia="en-NZ"/>
              </w:rPr>
              <mc:AlternateContent>
                <mc:Choice Requires="wps">
                  <w:drawing>
                    <wp:anchor distT="0" distB="0" distL="114300" distR="114300" simplePos="0" relativeHeight="251658247" behindDoc="0" locked="0" layoutInCell="1" allowOverlap="1" wp14:anchorId="7F7FE6D5" wp14:editId="68C76520">
                      <wp:simplePos x="0" y="0"/>
                      <wp:positionH relativeFrom="column">
                        <wp:posOffset>-67534</wp:posOffset>
                      </wp:positionH>
                      <wp:positionV relativeFrom="paragraph">
                        <wp:posOffset>45720</wp:posOffset>
                      </wp:positionV>
                      <wp:extent cx="266700" cy="262890"/>
                      <wp:effectExtent l="0" t="0" r="19050" b="22860"/>
                      <wp:wrapNone/>
                      <wp:docPr id="325" name="Oval 325"/>
                      <wp:cNvGraphicFramePr/>
                      <a:graphic xmlns:a="http://schemas.openxmlformats.org/drawingml/2006/main">
                        <a:graphicData uri="http://schemas.microsoft.com/office/word/2010/wordprocessingShape">
                          <wps:wsp>
                            <wps:cNvSpPr/>
                            <wps:spPr>
                              <a:xfrm>
                                <a:off x="0" y="0"/>
                                <a:ext cx="266700" cy="262890"/>
                              </a:xfrm>
                              <a:prstGeom prst="ellipse">
                                <a:avLst/>
                              </a:prstGeom>
                              <a:noFill/>
                              <a:ln w="25400" cap="flat" cmpd="sng" algn="ctr">
                                <a:solidFill>
                                  <a:srgbClr val="7030A0"/>
                                </a:solidFill>
                                <a:prstDash val="solid"/>
                              </a:ln>
                              <a:effectLst/>
                            </wps:spPr>
                            <wps:txbx>
                              <w:txbxContent>
                                <w:p w14:paraId="19C7B621" w14:textId="77777777" w:rsidR="00983F12" w:rsidRDefault="00983F12" w:rsidP="00983F1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7FE6D5" id="Oval 325" o:spid="_x0000_s1026" style="position:absolute;margin-left:-5.3pt;margin-top:3.6pt;width:21pt;height:20.7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" filled="f" strokecolor="#7030a0" strokeweight="2pt">
                      <v:textbox>
                        <w:txbxContent>
                          <w:p w14:paraId="19C7B621" w14:textId="77777777" w:rsidR="00983F12" w:rsidRDefault="00983F12" w:rsidP="00983F12">
                            <w:pPr>
                              <w:jc w:val="center"/>
                            </w:pPr>
                          </w:p>
                        </w:txbxContent>
                      </v:textbox>
                    </v:oval>
                  </w:pict>
                </mc:Fallback>
              </mc:AlternateContent>
            </w:r>
            <w:r w:rsidRPr="00983F12">
              <w:rPr>
                <w:rFonts w:ascii="Aptos" w:hAnsi="Aptos" w:cstheme="minorHAnsi"/>
                <w:b/>
                <w:noProof/>
                <w:color w:val="7030A0"/>
                <w:lang w:eastAsia="en-NZ"/>
              </w:rPr>
              <mc:AlternateContent>
                <mc:Choice Requires="wps">
                  <w:drawing>
                    <wp:anchor distT="0" distB="0" distL="114300" distR="114300" simplePos="0" relativeHeight="251658242" behindDoc="0" locked="0" layoutInCell="1" allowOverlap="1" wp14:anchorId="447F5E42" wp14:editId="654FD773">
                      <wp:simplePos x="0" y="0"/>
                      <wp:positionH relativeFrom="column">
                        <wp:posOffset>-50800</wp:posOffset>
                      </wp:positionH>
                      <wp:positionV relativeFrom="paragraph">
                        <wp:posOffset>-72390</wp:posOffset>
                      </wp:positionV>
                      <wp:extent cx="297180" cy="377190"/>
                      <wp:effectExtent l="0" t="0" r="0" b="3810"/>
                      <wp:wrapNone/>
                      <wp:docPr id="326" name="Text Box 326"/>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1DA2E123" w14:textId="77777777" w:rsidR="00983F12" w:rsidRPr="00642D79" w:rsidRDefault="00983F12" w:rsidP="00983F12">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7F5E42" id="_x0000_t202" coordsize="21600,21600" o:spt="202" path="m,l,21600r21600,l21600,xe">
                      <v:stroke joinstyle="miter"/>
                      <v:path gradientshapeok="t" o:connecttype="rect"/>
                    </v:shapetype>
                    <v:shape id="Text Box 326" o:spid="_x0000_s1027" type="#_x0000_t202" style="position:absolute;margin-left:-4pt;margin-top:-5.7pt;width:23.4pt;height:29.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" filled="f" stroked="f" strokeweight=".5pt">
                      <v:textbox>
                        <w:txbxContent>
                          <w:p w14:paraId="1DA2E123" w14:textId="77777777" w:rsidR="00983F12" w:rsidRPr="00642D79" w:rsidRDefault="00983F12" w:rsidP="00983F12">
                            <w:pPr>
                              <w:rPr>
                                <w:b/>
                                <w:color w:val="FFFFFF" w:themeColor="background1"/>
                                <w:sz w:val="32"/>
                              </w:rPr>
                            </w:pPr>
                            <w:r w:rsidRPr="00642D79">
                              <w:rPr>
                                <w:b/>
                                <w:color w:val="7030A0"/>
                                <w:sz w:val="32"/>
                              </w:rPr>
                              <w:t>i</w:t>
                            </w:r>
                          </w:p>
                        </w:txbxContent>
                      </v:textbox>
                    </v:shape>
                  </w:pict>
                </mc:Fallback>
              </mc:AlternateContent>
            </w:r>
            <w:r w:rsidRPr="00983F12">
              <w:rPr>
                <w:rFonts w:ascii="Aptos" w:hAnsi="Aptos" w:cstheme="minorHAnsi"/>
                <w:b/>
                <w:color w:val="7030A0"/>
              </w:rPr>
              <w:t xml:space="preserve">         RESPONDENT TIP: How to improve your RFP response</w:t>
            </w:r>
          </w:p>
          <w:p w14:paraId="65DCB9CE" w14:textId="77777777" w:rsidR="00983F12" w:rsidRPr="00983F12" w:rsidRDefault="00983F12" w:rsidP="00983F12">
            <w:pPr>
              <w:spacing w:after="120"/>
              <w:rPr>
                <w:rFonts w:ascii="Aptos" w:hAnsi="Aptos" w:cstheme="minorHAnsi"/>
                <w:color w:val="7030A0"/>
              </w:rPr>
            </w:pPr>
            <w:r w:rsidRPr="00983F12">
              <w:rPr>
                <w:rFonts w:ascii="Aptos" w:hAnsi="Aptos" w:cstheme="minorHAnsi"/>
                <w:color w:val="7030A0"/>
              </w:rPr>
              <w:t xml:space="preserve">Head over to </w:t>
            </w:r>
            <w:hyperlink r:id="rId11" w:history="1">
              <w:r w:rsidRPr="00983F12">
                <w:rPr>
                  <w:rFonts w:ascii="Aptos" w:hAnsi="Aptos" w:cstheme="minorHAnsi"/>
                  <w:color w:val="7030A0"/>
                  <w:u w:val="single"/>
                </w:rPr>
                <w:t>https://www.procurement.govt.nz/suppliers-2/</w:t>
              </w:r>
            </w:hyperlink>
            <w:r w:rsidRPr="00983F12">
              <w:rPr>
                <w:rFonts w:ascii="Aptos" w:hAnsi="Aptos" w:cstheme="minorHAnsi"/>
                <w:color w:val="7030A0"/>
              </w:rPr>
              <w:t xml:space="preserve"> for some great resources to help you through the procurement process, including:</w:t>
            </w:r>
          </w:p>
          <w:p w14:paraId="5FD11024" w14:textId="77777777" w:rsidR="00983F12" w:rsidRPr="00983F12" w:rsidRDefault="00983F12" w:rsidP="00983F12">
            <w:pPr>
              <w:numPr>
                <w:ilvl w:val="0"/>
                <w:numId w:val="14"/>
              </w:numPr>
              <w:spacing w:after="120"/>
              <w:ind w:left="357" w:hanging="357"/>
              <w:rPr>
                <w:rFonts w:ascii="Aptos" w:hAnsi="Aptos" w:cstheme="minorHAnsi"/>
                <w:color w:val="7030A0"/>
              </w:rPr>
            </w:pPr>
            <w:r w:rsidRPr="00983F12">
              <w:rPr>
                <w:rFonts w:ascii="Aptos" w:hAnsi="Aptos" w:cstheme="minorHAnsi"/>
                <w:color w:val="7030A0"/>
              </w:rPr>
              <w:t>Building up a collection of documents that you can use for all RFPs.</w:t>
            </w:r>
          </w:p>
          <w:p w14:paraId="72651C07" w14:textId="77777777" w:rsidR="00983F12" w:rsidRPr="00983F12" w:rsidRDefault="00983F12" w:rsidP="00983F12">
            <w:pPr>
              <w:numPr>
                <w:ilvl w:val="0"/>
                <w:numId w:val="14"/>
              </w:numPr>
              <w:spacing w:after="120"/>
              <w:ind w:left="357" w:hanging="357"/>
              <w:rPr>
                <w:rFonts w:ascii="Aptos" w:hAnsi="Aptos" w:cstheme="minorHAnsi"/>
                <w:color w:val="7030A0"/>
              </w:rPr>
            </w:pPr>
            <w:r w:rsidRPr="00983F12">
              <w:rPr>
                <w:rFonts w:ascii="Aptos" w:hAnsi="Aptos" w:cstheme="minorHAnsi"/>
                <w:color w:val="7030A0"/>
              </w:rPr>
              <w:t>Tips about responding to RFPs – what to include in your response and how to present it.</w:t>
            </w:r>
          </w:p>
          <w:p w14:paraId="2BF1286A" w14:textId="77777777" w:rsidR="00983F12" w:rsidRPr="00983F12" w:rsidRDefault="00983F12" w:rsidP="00983F12">
            <w:pPr>
              <w:numPr>
                <w:ilvl w:val="0"/>
                <w:numId w:val="14"/>
              </w:numPr>
              <w:spacing w:after="120"/>
              <w:ind w:left="357" w:hanging="357"/>
              <w:rPr>
                <w:rFonts w:ascii="Aptos" w:hAnsi="Aptos" w:cstheme="minorHAnsi"/>
                <w:color w:val="7030A0"/>
              </w:rPr>
            </w:pPr>
            <w:r w:rsidRPr="00983F12">
              <w:rPr>
                <w:rFonts w:ascii="Aptos" w:hAnsi="Aptos" w:cstheme="minorHAnsi"/>
                <w:color w:val="7030A0"/>
              </w:rPr>
              <w:t xml:space="preserve">An expanded </w:t>
            </w:r>
            <w:proofErr w:type="gramStart"/>
            <w:r w:rsidRPr="00983F12">
              <w:rPr>
                <w:rFonts w:ascii="Aptos" w:hAnsi="Aptos" w:cstheme="minorHAnsi"/>
                <w:color w:val="7030A0"/>
              </w:rPr>
              <w:t>check-list</w:t>
            </w:r>
            <w:proofErr w:type="gramEnd"/>
            <w:r w:rsidRPr="00983F12">
              <w:rPr>
                <w:rFonts w:ascii="Aptos" w:hAnsi="Aptos" w:cstheme="minorHAnsi"/>
                <w:color w:val="7030A0"/>
              </w:rPr>
              <w:t xml:space="preserve"> to work through.</w:t>
            </w:r>
          </w:p>
        </w:tc>
        <w:tc>
          <w:tcPr>
            <w:tcW w:w="243" w:type="dxa"/>
          </w:tcPr>
          <w:p w14:paraId="5DA82553" w14:textId="77777777" w:rsidR="00983F12" w:rsidRPr="00983F12" w:rsidRDefault="00983F12" w:rsidP="00983F12">
            <w:pPr>
              <w:spacing w:before="110" w:line="266" w:lineRule="exact"/>
              <w:rPr>
                <w:rFonts w:ascii="Aptos" w:hAnsi="Aptos" w:cstheme="minorHAnsi"/>
                <w:color w:val="EF4056"/>
              </w:rPr>
            </w:pPr>
          </w:p>
        </w:tc>
      </w:tr>
    </w:tbl>
    <w:p w14:paraId="7EEFAD04" w14:textId="77777777" w:rsidR="00983F12" w:rsidRPr="004113DD" w:rsidRDefault="00983F12" w:rsidP="00983F12">
      <w:pPr>
        <w:ind w:left="113"/>
        <w:rPr>
          <w:rFonts w:ascii="Aptos" w:hAnsi="Aptos"/>
          <w:color w:val="auto"/>
          <w:u w:val="single"/>
        </w:rPr>
      </w:pPr>
    </w:p>
    <w:p w14:paraId="26CD3804" w14:textId="29EACAD8" w:rsidR="00F37E89" w:rsidRPr="00425B23" w:rsidRDefault="00983F12" w:rsidP="00F37E89">
      <w:pPr>
        <w:jc w:val="center"/>
        <w:rPr>
          <w:rFonts w:ascii="Aptos" w:hAnsi="Aptos"/>
          <w:color w:val="000000" w:themeColor="text1"/>
          <w:u w:val="single"/>
        </w:rPr>
      </w:pPr>
      <w:r w:rsidRPr="00425B23">
        <w:rPr>
          <w:rFonts w:ascii="Aptos" w:hAnsi="Aptos"/>
          <w:color w:val="000000" w:themeColor="text1"/>
          <w:u w:val="single"/>
        </w:rPr>
        <w:t>Please submit Response Form A and Response Form B as Separate Documents</w:t>
      </w:r>
    </w:p>
    <w:p w14:paraId="25930E6B" w14:textId="77777777" w:rsidR="00F37E89" w:rsidRDefault="00F37E89" w:rsidP="00F37E89">
      <w:pPr>
        <w:jc w:val="center"/>
        <w:rPr>
          <w:rFonts w:ascii="Aptos" w:hAnsi="Aptos"/>
          <w:color w:val="auto"/>
          <w:u w:val="single"/>
        </w:rPr>
      </w:pPr>
    </w:p>
    <w:p w14:paraId="3FEA67B7" w14:textId="77777777" w:rsidR="00F37E89" w:rsidRPr="00F37E89" w:rsidRDefault="00F37E89" w:rsidP="00F37E89">
      <w:pPr>
        <w:jc w:val="center"/>
        <w:rPr>
          <w:rFonts w:ascii="Aptos" w:hAnsi="Aptos"/>
          <w:color w:val="auto"/>
          <w:u w:val="single"/>
        </w:rPr>
      </w:pPr>
    </w:p>
    <w:p w14:paraId="173A781F" w14:textId="52D3EA38" w:rsidR="00F552D3" w:rsidRPr="00F37E89" w:rsidRDefault="00F552D3" w:rsidP="00F37E89">
      <w:pPr>
        <w:pStyle w:val="Heading2"/>
        <w:spacing w:before="120" w:line="240" w:lineRule="auto"/>
        <w:ind w:left="0"/>
        <w:rPr>
          <w:rFonts w:ascii="Franklin Gothic Medium Cond" w:hAnsi="Franklin Gothic Medium Cond"/>
          <w:b w:val="0"/>
        </w:rPr>
      </w:pPr>
      <w:r w:rsidRPr="00F37E89">
        <w:rPr>
          <w:rFonts w:ascii="Franklin Gothic Medium Cond" w:hAnsi="Franklin Gothic Medium Cond"/>
          <w:b w:val="0"/>
        </w:rPr>
        <w:lastRenderedPageBreak/>
        <w:t>Checklist for Respondents</w:t>
      </w:r>
    </w:p>
    <w:tbl>
      <w:tblPr>
        <w:tblStyle w:val="TableGrid"/>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0"/>
        <w:gridCol w:w="672"/>
      </w:tblGrid>
      <w:tr w:rsidR="00425B23" w:rsidRPr="00225802" w14:paraId="69A2440F" w14:textId="77777777" w:rsidTr="003E49D5">
        <w:tc>
          <w:tcPr>
            <w:tcW w:w="9772" w:type="dxa"/>
            <w:gridSpan w:val="2"/>
            <w:tcBorders>
              <w:bottom w:val="single" w:sz="4" w:space="0" w:color="EAF1DD" w:themeColor="accent3" w:themeTint="33"/>
            </w:tcBorders>
            <w:shd w:val="clear" w:color="auto" w:fill="1F497D" w:themeFill="text2"/>
          </w:tcPr>
          <w:p w14:paraId="458A671B" w14:textId="5ECBF497" w:rsidR="00425B23" w:rsidRPr="00225802" w:rsidRDefault="00425B23" w:rsidP="00CB0491">
            <w:pPr>
              <w:pStyle w:val="TableParagraph"/>
              <w:rPr>
                <w:rFonts w:ascii="Aptos" w:hAnsi="Aptos"/>
                <w:b/>
                <w:color w:val="FFFFFF" w:themeColor="background1"/>
              </w:rPr>
            </w:pPr>
            <w:r w:rsidRPr="00225802">
              <w:rPr>
                <w:rFonts w:ascii="Aptos" w:hAnsi="Aptos"/>
                <w:b/>
                <w:color w:val="FFFFFF" w:themeColor="background1"/>
              </w:rPr>
              <w:t>Have you:</w:t>
            </w:r>
          </w:p>
        </w:tc>
      </w:tr>
      <w:tr w:rsidR="004A058F" w:rsidRPr="00225802" w14:paraId="4C17DCC7"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119D7B5" w14:textId="77777777" w:rsidR="004A058F" w:rsidRPr="00225802" w:rsidRDefault="004A058F" w:rsidP="00CB0491">
            <w:pPr>
              <w:pStyle w:val="TableParagraph"/>
              <w:numPr>
                <w:ilvl w:val="0"/>
                <w:numId w:val="15"/>
              </w:numPr>
              <w:rPr>
                <w:rFonts w:ascii="Aptos" w:hAnsi="Aptos"/>
              </w:rPr>
            </w:pPr>
            <w:r w:rsidRPr="00225802">
              <w:rPr>
                <w:rFonts w:ascii="Aptos" w:hAnsi="Aptos"/>
              </w:rPr>
              <w:t>Filled out all sections of the Response Form.</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2774EF95"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46D3AE82"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A7D9A3B" w14:textId="77777777" w:rsidR="004A058F" w:rsidRPr="00225802" w:rsidRDefault="004A058F" w:rsidP="00CB0491">
            <w:pPr>
              <w:pStyle w:val="TableParagraph"/>
              <w:numPr>
                <w:ilvl w:val="0"/>
                <w:numId w:val="15"/>
              </w:numPr>
              <w:rPr>
                <w:rFonts w:ascii="Aptos" w:hAnsi="Aptos"/>
              </w:rPr>
            </w:pPr>
            <w:r w:rsidRPr="00225802">
              <w:rPr>
                <w:rFonts w:ascii="Aptos" w:hAnsi="Aptos"/>
              </w:rPr>
              <w:t>Removed all the purple ‘Supplier Tip’ boxes from this Form.</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F929E67"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03A615DE"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1DA89F1" w14:textId="77777777" w:rsidR="004A058F" w:rsidRPr="00225802" w:rsidRDefault="004A058F" w:rsidP="00CB0491">
            <w:pPr>
              <w:pStyle w:val="TableParagraph"/>
              <w:numPr>
                <w:ilvl w:val="0"/>
                <w:numId w:val="15"/>
              </w:numPr>
              <w:rPr>
                <w:rFonts w:ascii="Aptos" w:hAnsi="Aptos"/>
              </w:rPr>
            </w:pPr>
            <w:r w:rsidRPr="00225802">
              <w:rPr>
                <w:rFonts w:ascii="Aptos" w:hAnsi="Aptos"/>
              </w:rPr>
              <w:t xml:space="preserve">Deleted the </w:t>
            </w:r>
            <w:r w:rsidRPr="00225802">
              <w:rPr>
                <w:rFonts w:ascii="Aptos" w:hAnsi="Aptos"/>
                <w:color w:val="7030A0"/>
              </w:rPr>
              <w:t xml:space="preserve">PURPLE </w:t>
            </w:r>
            <w:r w:rsidRPr="00225802">
              <w:rPr>
                <w:rFonts w:ascii="Aptos" w:hAnsi="Aptos"/>
              </w:rPr>
              <w:t>instructions from this Form.</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7EABEC9"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47EC17ED"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5A1880B" w14:textId="77777777" w:rsidR="004A058F" w:rsidRPr="00225802" w:rsidRDefault="004A058F" w:rsidP="00CB0491">
            <w:pPr>
              <w:pStyle w:val="TableParagraph"/>
              <w:numPr>
                <w:ilvl w:val="0"/>
                <w:numId w:val="15"/>
              </w:numPr>
              <w:rPr>
                <w:rFonts w:ascii="Aptos" w:hAnsi="Aptos"/>
              </w:rPr>
            </w:pPr>
            <w:r w:rsidRPr="00225802">
              <w:rPr>
                <w:rFonts w:ascii="Aptos" w:hAnsi="Aptos"/>
              </w:rPr>
              <w:t xml:space="preserve">Un-shaded the </w:t>
            </w:r>
            <w:r w:rsidRPr="00225802">
              <w:rPr>
                <w:rFonts w:ascii="Aptos" w:hAnsi="Aptos"/>
                <w:b/>
                <w:bCs/>
                <w:highlight w:val="cyan"/>
              </w:rPr>
              <w:t>BLUE</w:t>
            </w:r>
            <w:r w:rsidRPr="00225802">
              <w:rPr>
                <w:rFonts w:ascii="Aptos" w:hAnsi="Aptos"/>
              </w:rPr>
              <w:t xml:space="preserve"> highlighting where you fill out your</w:t>
            </w:r>
            <w:r w:rsidRPr="00225802">
              <w:rPr>
                <w:rFonts w:ascii="Aptos" w:hAnsi="Aptos"/>
                <w:spacing w:val="-10"/>
              </w:rPr>
              <w:t xml:space="preserve"> </w:t>
            </w:r>
            <w:r w:rsidRPr="00225802">
              <w:rPr>
                <w:rFonts w:ascii="Aptos" w:hAnsi="Aptos"/>
                <w:spacing w:val="-4"/>
              </w:rPr>
              <w:t>answer.</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0ECCFC8"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375D0ADA"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75ECB12" w14:textId="77777777" w:rsidR="004A058F" w:rsidRPr="00225802" w:rsidRDefault="004A058F" w:rsidP="00CB0491">
            <w:pPr>
              <w:pStyle w:val="TableParagraph"/>
              <w:numPr>
                <w:ilvl w:val="0"/>
                <w:numId w:val="15"/>
              </w:numPr>
              <w:rPr>
                <w:rFonts w:ascii="Aptos" w:hAnsi="Aptos"/>
              </w:rPr>
            </w:pPr>
            <w:r w:rsidRPr="00225802">
              <w:rPr>
                <w:rFonts w:ascii="Aptos" w:hAnsi="Aptos"/>
              </w:rPr>
              <w:t xml:space="preserve">File size: </w:t>
            </w:r>
            <w:r w:rsidRPr="00225802">
              <w:rPr>
                <w:rFonts w:ascii="Aptos" w:hAnsi="Aptos"/>
                <w:spacing w:val="-5"/>
              </w:rPr>
              <w:t xml:space="preserve">Your </w:t>
            </w:r>
            <w:r w:rsidRPr="00225802">
              <w:rPr>
                <w:rFonts w:ascii="Aptos" w:hAnsi="Aptos"/>
              </w:rPr>
              <w:t>email attachment should be no greater than</w:t>
            </w:r>
            <w:r w:rsidRPr="00225802">
              <w:rPr>
                <w:rFonts w:ascii="Aptos" w:hAnsi="Aptos"/>
                <w:spacing w:val="-5"/>
              </w:rPr>
              <w:t xml:space="preserve"> </w:t>
            </w:r>
            <w:r w:rsidRPr="00225802">
              <w:rPr>
                <w:rFonts w:ascii="Aptos" w:hAnsi="Aptos"/>
              </w:rPr>
              <w:t>50MB (unless otherwise specified in Section 1.4 of the RFP).</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AA14191"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13A8AA8E"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0776295C" w14:textId="77777777" w:rsidR="004A058F" w:rsidRPr="00225802" w:rsidRDefault="004A058F" w:rsidP="00CB0491">
            <w:pPr>
              <w:pStyle w:val="TableParagraph"/>
              <w:numPr>
                <w:ilvl w:val="0"/>
                <w:numId w:val="15"/>
              </w:numPr>
              <w:rPr>
                <w:rFonts w:ascii="Aptos" w:hAnsi="Aptos"/>
              </w:rPr>
            </w:pPr>
            <w:r w:rsidRPr="00225802">
              <w:rPr>
                <w:rFonts w:ascii="Aptos" w:hAnsi="Aptos"/>
              </w:rPr>
              <w:t>Arranged</w:t>
            </w:r>
            <w:r w:rsidRPr="00225802">
              <w:rPr>
                <w:rFonts w:ascii="Aptos" w:hAnsi="Aptos"/>
                <w:spacing w:val="-5"/>
              </w:rPr>
              <w:t xml:space="preserve"> </w:t>
            </w:r>
            <w:r w:rsidRPr="00225802">
              <w:rPr>
                <w:rFonts w:ascii="Aptos" w:hAnsi="Aptos"/>
              </w:rPr>
              <w:t>for</w:t>
            </w:r>
            <w:r w:rsidRPr="00225802">
              <w:rPr>
                <w:rFonts w:ascii="Aptos" w:hAnsi="Aptos"/>
                <w:spacing w:val="-6"/>
              </w:rPr>
              <w:t xml:space="preserve"> </w:t>
            </w:r>
            <w:r w:rsidRPr="00225802">
              <w:rPr>
                <w:rFonts w:ascii="Aptos" w:hAnsi="Aptos"/>
              </w:rPr>
              <w:t>the</w:t>
            </w:r>
            <w:r w:rsidRPr="00225802">
              <w:rPr>
                <w:rFonts w:ascii="Aptos" w:hAnsi="Aptos"/>
                <w:spacing w:val="-4"/>
              </w:rPr>
              <w:t xml:space="preserve"> </w:t>
            </w:r>
            <w:r w:rsidRPr="00225802">
              <w:rPr>
                <w:rFonts w:ascii="Aptos" w:hAnsi="Aptos"/>
              </w:rPr>
              <w:t>declaration</w:t>
            </w:r>
            <w:r w:rsidRPr="00225802">
              <w:rPr>
                <w:rFonts w:ascii="Aptos" w:hAnsi="Aptos"/>
                <w:spacing w:val="-6"/>
              </w:rPr>
              <w:t xml:space="preserve"> </w:t>
            </w:r>
            <w:r w:rsidRPr="00225802">
              <w:rPr>
                <w:rFonts w:ascii="Aptos" w:hAnsi="Aptos"/>
              </w:rPr>
              <w:t>to</w:t>
            </w:r>
            <w:r w:rsidRPr="00225802">
              <w:rPr>
                <w:rFonts w:ascii="Aptos" w:hAnsi="Aptos"/>
                <w:spacing w:val="-5"/>
              </w:rPr>
              <w:t xml:space="preserve"> </w:t>
            </w:r>
            <w:r w:rsidRPr="00225802">
              <w:rPr>
                <w:rFonts w:ascii="Aptos" w:hAnsi="Aptos"/>
              </w:rPr>
              <w:t>be</w:t>
            </w:r>
            <w:r w:rsidRPr="00225802">
              <w:rPr>
                <w:rFonts w:ascii="Aptos" w:hAnsi="Aptos"/>
                <w:spacing w:val="-6"/>
              </w:rPr>
              <w:t xml:space="preserve"> </w:t>
            </w:r>
            <w:r w:rsidRPr="00225802">
              <w:rPr>
                <w:rFonts w:ascii="Aptos" w:hAnsi="Aptos"/>
              </w:rPr>
              <w:t>signed.</w:t>
            </w:r>
            <w:r w:rsidRPr="00225802">
              <w:rPr>
                <w:rFonts w:ascii="Aptos" w:hAnsi="Aptos"/>
                <w:spacing w:val="-5"/>
              </w:rPr>
              <w:t xml:space="preserve"> </w:t>
            </w:r>
            <w:r w:rsidRPr="00225802">
              <w:rPr>
                <w:rFonts w:ascii="Aptos" w:hAnsi="Aptos"/>
              </w:rPr>
              <w:t>If</w:t>
            </w:r>
            <w:r w:rsidRPr="00225802">
              <w:rPr>
                <w:rFonts w:ascii="Aptos" w:hAnsi="Aptos"/>
                <w:spacing w:val="-5"/>
              </w:rPr>
              <w:t xml:space="preserve"> </w:t>
            </w:r>
            <w:r w:rsidRPr="00225802">
              <w:rPr>
                <w:rFonts w:ascii="Aptos" w:hAnsi="Aptos"/>
              </w:rPr>
              <w:t>this</w:t>
            </w:r>
            <w:r w:rsidRPr="00225802">
              <w:rPr>
                <w:rFonts w:ascii="Aptos" w:hAnsi="Aptos"/>
                <w:spacing w:val="-5"/>
              </w:rPr>
              <w:t xml:space="preserve"> </w:t>
            </w:r>
            <w:r w:rsidRPr="00225802">
              <w:rPr>
                <w:rFonts w:ascii="Aptos" w:hAnsi="Aptos"/>
              </w:rPr>
              <w:t>is</w:t>
            </w:r>
            <w:r w:rsidRPr="00225802">
              <w:rPr>
                <w:rFonts w:ascii="Aptos" w:hAnsi="Aptos"/>
                <w:spacing w:val="-5"/>
              </w:rPr>
              <w:t xml:space="preserve"> </w:t>
            </w:r>
            <w:r w:rsidRPr="00225802">
              <w:rPr>
                <w:rFonts w:ascii="Aptos" w:hAnsi="Aptos"/>
              </w:rPr>
              <w:t>a</w:t>
            </w:r>
            <w:r w:rsidRPr="00225802">
              <w:rPr>
                <w:rFonts w:ascii="Aptos" w:hAnsi="Aptos"/>
                <w:spacing w:val="-6"/>
              </w:rPr>
              <w:t xml:space="preserve"> </w:t>
            </w:r>
            <w:r w:rsidRPr="00225802">
              <w:rPr>
                <w:rFonts w:ascii="Aptos" w:hAnsi="Aptos"/>
              </w:rPr>
              <w:t>joint</w:t>
            </w:r>
            <w:r w:rsidRPr="00225802">
              <w:rPr>
                <w:rFonts w:ascii="Aptos" w:hAnsi="Aptos"/>
                <w:spacing w:val="-4"/>
              </w:rPr>
              <w:t xml:space="preserve"> </w:t>
            </w:r>
            <w:r w:rsidRPr="00225802">
              <w:rPr>
                <w:rFonts w:ascii="Aptos" w:hAnsi="Aptos"/>
              </w:rPr>
              <w:t>or</w:t>
            </w:r>
            <w:r w:rsidRPr="00225802">
              <w:rPr>
                <w:rFonts w:ascii="Aptos" w:hAnsi="Aptos"/>
                <w:spacing w:val="-6"/>
              </w:rPr>
              <w:t xml:space="preserve"> </w:t>
            </w:r>
            <w:r w:rsidRPr="00225802">
              <w:rPr>
                <w:rFonts w:ascii="Aptos" w:hAnsi="Aptos"/>
              </w:rPr>
              <w:t>consortium</w:t>
            </w:r>
            <w:r w:rsidRPr="00225802">
              <w:rPr>
                <w:rFonts w:ascii="Aptos" w:hAnsi="Aptos"/>
                <w:spacing w:val="-5"/>
              </w:rPr>
              <w:t xml:space="preserve"> </w:t>
            </w:r>
            <w:r w:rsidRPr="00225802">
              <w:rPr>
                <w:rFonts w:ascii="Aptos" w:hAnsi="Aptos"/>
              </w:rPr>
              <w:t>Proposal make sure all the consortium members sign separate</w:t>
            </w:r>
            <w:r w:rsidRPr="00225802">
              <w:rPr>
                <w:rFonts w:ascii="Aptos" w:hAnsi="Aptos"/>
                <w:spacing w:val="-12"/>
              </w:rPr>
              <w:t xml:space="preserve"> </w:t>
            </w:r>
            <w:r w:rsidRPr="00225802">
              <w:rPr>
                <w:rFonts w:ascii="Aptos" w:hAnsi="Aptos"/>
              </w:rPr>
              <w:t>declarations.</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5B1D71EE"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41446CEA"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8A3BD10" w14:textId="77777777" w:rsidR="004A058F" w:rsidRPr="00225802" w:rsidRDefault="004A058F" w:rsidP="00CB0491">
            <w:pPr>
              <w:pStyle w:val="TableParagraph"/>
              <w:numPr>
                <w:ilvl w:val="0"/>
                <w:numId w:val="15"/>
              </w:numPr>
              <w:rPr>
                <w:rFonts w:ascii="Aptos" w:hAnsi="Aptos"/>
              </w:rPr>
            </w:pPr>
            <w:r w:rsidRPr="00225802">
              <w:rPr>
                <w:rFonts w:ascii="Aptos" w:hAnsi="Aptos"/>
              </w:rPr>
              <w:t>Prepared your Proposal</w:t>
            </w:r>
            <w:r w:rsidRPr="00225802">
              <w:rPr>
                <w:rFonts w:ascii="Aptos" w:hAnsi="Aptos"/>
              </w:rPr>
              <w:tab/>
            </w:r>
            <w:r w:rsidRPr="00225802">
              <w:rPr>
                <w:rFonts w:ascii="Aptos" w:hAnsi="Aptos"/>
              </w:rPr>
              <w:tab/>
            </w:r>
            <w:r w:rsidRPr="00225802">
              <w:rPr>
                <w:rFonts w:ascii="Aptos" w:hAnsi="Aptos"/>
              </w:rPr>
              <w:tab/>
            </w:r>
            <w:r w:rsidRPr="00225802">
              <w:rPr>
                <w:rFonts w:ascii="Aptos" w:hAnsi="Aptos"/>
              </w:rPr>
              <w:tab/>
            </w:r>
            <w:r w:rsidRPr="00225802">
              <w:rPr>
                <w:rFonts w:ascii="Aptos" w:hAnsi="Aptos"/>
              </w:rPr>
              <w:tab/>
            </w:r>
            <w:r w:rsidRPr="00225802">
              <w:rPr>
                <w:rFonts w:ascii="Aptos" w:hAnsi="Aptos"/>
              </w:rPr>
              <w:tab/>
            </w:r>
            <w:r w:rsidRPr="00225802">
              <w:rPr>
                <w:rFonts w:ascii="Aptos" w:hAnsi="Aptos"/>
              </w:rPr>
              <w:tab/>
            </w:r>
            <w:r w:rsidRPr="00225802">
              <w:rPr>
                <w:rFonts w:ascii="Aptos" w:hAnsi="Aptos"/>
              </w:rPr>
              <w:tab/>
            </w:r>
            <w:r w:rsidRPr="00225802">
              <w:rPr>
                <w:rFonts w:ascii="Aptos" w:hAnsi="Aptos"/>
              </w:rPr>
              <w:tab/>
              <w:t xml:space="preserve">             </w:t>
            </w:r>
          </w:p>
          <w:p w14:paraId="4C98E07C" w14:textId="77777777" w:rsidR="004A058F" w:rsidRPr="00225802" w:rsidRDefault="004A058F" w:rsidP="00CB0491">
            <w:pPr>
              <w:pStyle w:val="TableParagraph"/>
              <w:numPr>
                <w:ilvl w:val="1"/>
                <w:numId w:val="15"/>
              </w:numPr>
              <w:ind w:left="906"/>
              <w:rPr>
                <w:rFonts w:ascii="Aptos" w:hAnsi="Aptos"/>
              </w:rPr>
            </w:pPr>
            <w:r w:rsidRPr="00225802">
              <w:rPr>
                <w:rFonts w:ascii="Aptos" w:hAnsi="Aptos"/>
              </w:rPr>
              <w:t xml:space="preserve">You must submit your response through </w:t>
            </w:r>
            <w:hyperlink r:id="rId12" w:history="1">
              <w:r w:rsidRPr="00225802">
                <w:rPr>
                  <w:rStyle w:val="Hyperlink"/>
                  <w:rFonts w:ascii="Aptos" w:hAnsi="Aptos"/>
                </w:rPr>
                <w:t>GETS</w:t>
              </w:r>
            </w:hyperlink>
            <w:r w:rsidRPr="00225802">
              <w:rPr>
                <w:rFonts w:ascii="Aptos" w:hAnsi="Aptos"/>
              </w:rPr>
              <w:t>.</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FE8CE70"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46BD7EF5"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791318C2" w14:textId="7896F6A8" w:rsidR="004A058F" w:rsidRPr="00225802" w:rsidRDefault="004A058F" w:rsidP="00CB0491">
            <w:pPr>
              <w:pStyle w:val="TableParagraph"/>
              <w:numPr>
                <w:ilvl w:val="0"/>
                <w:numId w:val="15"/>
              </w:numPr>
              <w:rPr>
                <w:rFonts w:ascii="Aptos" w:hAnsi="Aptos"/>
              </w:rPr>
            </w:pPr>
            <w:r w:rsidRPr="00225802">
              <w:rPr>
                <w:rFonts w:ascii="Aptos" w:hAnsi="Aptos"/>
              </w:rPr>
              <w:t>Submitted your pricing response as a separate document to your written</w:t>
            </w:r>
            <w:r w:rsidR="00F37E89">
              <w:rPr>
                <w:rFonts w:ascii="Aptos" w:hAnsi="Aptos"/>
              </w:rPr>
              <w:t xml:space="preserve"> non price </w:t>
            </w:r>
            <w:r w:rsidRPr="00225802">
              <w:rPr>
                <w:rFonts w:ascii="Aptos" w:hAnsi="Aptos"/>
              </w:rPr>
              <w:t xml:space="preserve"> response.</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CA9BCD1"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r w:rsidR="004A058F" w:rsidRPr="00225802" w14:paraId="4EE22FEF" w14:textId="77777777" w:rsidTr="00CB0491">
        <w:tc>
          <w:tcPr>
            <w:tcW w:w="910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6EBC5F88" w14:textId="77777777" w:rsidR="004A058F" w:rsidRPr="00225802" w:rsidRDefault="004A058F" w:rsidP="00CB0491">
            <w:pPr>
              <w:pStyle w:val="TableParagraph"/>
              <w:numPr>
                <w:ilvl w:val="0"/>
                <w:numId w:val="15"/>
              </w:numPr>
              <w:rPr>
                <w:rFonts w:ascii="Aptos" w:hAnsi="Aptos"/>
              </w:rPr>
            </w:pPr>
            <w:r w:rsidRPr="00225802">
              <w:rPr>
                <w:rFonts w:ascii="Aptos" w:hAnsi="Aptos"/>
              </w:rPr>
              <w:t>Arranged</w:t>
            </w:r>
            <w:r w:rsidRPr="00225802">
              <w:rPr>
                <w:rFonts w:ascii="Aptos" w:hAnsi="Aptos"/>
                <w:spacing w:val="-5"/>
              </w:rPr>
              <w:t xml:space="preserve"> </w:t>
            </w:r>
            <w:r w:rsidRPr="00225802">
              <w:rPr>
                <w:rFonts w:ascii="Aptos" w:hAnsi="Aptos"/>
              </w:rPr>
              <w:t>for</w:t>
            </w:r>
            <w:r w:rsidRPr="00225802">
              <w:rPr>
                <w:rFonts w:ascii="Aptos" w:hAnsi="Aptos"/>
                <w:spacing w:val="-5"/>
              </w:rPr>
              <w:t xml:space="preserve"> </w:t>
            </w:r>
            <w:r w:rsidRPr="00225802">
              <w:rPr>
                <w:rFonts w:ascii="Aptos" w:hAnsi="Aptos"/>
              </w:rPr>
              <w:t>the</w:t>
            </w:r>
            <w:r w:rsidRPr="00225802">
              <w:rPr>
                <w:rFonts w:ascii="Aptos" w:hAnsi="Aptos"/>
                <w:spacing w:val="-4"/>
              </w:rPr>
              <w:t xml:space="preserve"> </w:t>
            </w:r>
            <w:r w:rsidRPr="00225802">
              <w:rPr>
                <w:rFonts w:ascii="Aptos" w:hAnsi="Aptos"/>
              </w:rPr>
              <w:t>Proposal</w:t>
            </w:r>
            <w:r w:rsidRPr="00225802">
              <w:rPr>
                <w:rFonts w:ascii="Aptos" w:hAnsi="Aptos"/>
                <w:spacing w:val="-6"/>
              </w:rPr>
              <w:t xml:space="preserve"> </w:t>
            </w:r>
            <w:r w:rsidRPr="00225802">
              <w:rPr>
                <w:rFonts w:ascii="Aptos" w:hAnsi="Aptos"/>
              </w:rPr>
              <w:t>to</w:t>
            </w:r>
            <w:r w:rsidRPr="00225802">
              <w:rPr>
                <w:rFonts w:ascii="Aptos" w:hAnsi="Aptos"/>
                <w:spacing w:val="-5"/>
              </w:rPr>
              <w:t xml:space="preserve"> </w:t>
            </w:r>
            <w:r w:rsidRPr="00225802">
              <w:rPr>
                <w:rFonts w:ascii="Aptos" w:hAnsi="Aptos"/>
              </w:rPr>
              <w:t>be</w:t>
            </w:r>
            <w:r w:rsidRPr="00225802">
              <w:rPr>
                <w:rFonts w:ascii="Aptos" w:hAnsi="Aptos"/>
                <w:spacing w:val="-5"/>
              </w:rPr>
              <w:t xml:space="preserve"> </w:t>
            </w:r>
            <w:r w:rsidRPr="00225802">
              <w:rPr>
                <w:rFonts w:ascii="Aptos" w:hAnsi="Aptos"/>
              </w:rPr>
              <w:t>submitted</w:t>
            </w:r>
            <w:r w:rsidRPr="00225802">
              <w:rPr>
                <w:rFonts w:ascii="Aptos" w:hAnsi="Aptos"/>
                <w:spacing w:val="-4"/>
              </w:rPr>
              <w:t xml:space="preserve"> </w:t>
            </w:r>
            <w:r w:rsidRPr="00225802">
              <w:rPr>
                <w:rFonts w:ascii="Aptos" w:hAnsi="Aptos"/>
              </w:rPr>
              <w:t>electronically</w:t>
            </w:r>
            <w:r w:rsidRPr="00225802">
              <w:rPr>
                <w:rFonts w:ascii="Aptos" w:hAnsi="Aptos"/>
                <w:spacing w:val="-5"/>
              </w:rPr>
              <w:t xml:space="preserve"> </w:t>
            </w:r>
            <w:r w:rsidRPr="00225802">
              <w:rPr>
                <w:rFonts w:ascii="Aptos" w:hAnsi="Aptos"/>
                <w:spacing w:val="-3"/>
              </w:rPr>
              <w:t>before</w:t>
            </w:r>
            <w:r w:rsidRPr="00225802">
              <w:rPr>
                <w:rFonts w:ascii="Aptos" w:hAnsi="Aptos"/>
                <w:spacing w:val="-4"/>
              </w:rPr>
              <w:t xml:space="preserve"> </w:t>
            </w:r>
            <w:r w:rsidRPr="00225802">
              <w:rPr>
                <w:rFonts w:ascii="Aptos" w:hAnsi="Aptos"/>
              </w:rPr>
              <w:t>the Deadline for</w:t>
            </w:r>
            <w:r w:rsidRPr="00225802">
              <w:rPr>
                <w:rFonts w:ascii="Aptos" w:hAnsi="Aptos"/>
                <w:spacing w:val="-3"/>
              </w:rPr>
              <w:t xml:space="preserve"> </w:t>
            </w:r>
            <w:r w:rsidRPr="00225802">
              <w:rPr>
                <w:rFonts w:ascii="Aptos" w:hAnsi="Aptos"/>
              </w:rPr>
              <w:t>Proposals.</w:t>
            </w:r>
          </w:p>
        </w:tc>
        <w:tc>
          <w:tcPr>
            <w:tcW w:w="672"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4BA9DF23" w14:textId="77777777" w:rsidR="004A058F" w:rsidRPr="00225802" w:rsidRDefault="004A058F" w:rsidP="00CB0491">
            <w:pPr>
              <w:pStyle w:val="TableParagraph"/>
              <w:rPr>
                <w:rFonts w:ascii="Aptos" w:hAnsi="Aptos"/>
              </w:rPr>
            </w:pPr>
            <w:r w:rsidRPr="00225802">
              <w:rPr>
                <w:rFonts w:ascii="Aptos" w:hAnsi="Aptos"/>
              </w:rPr>
              <w:fldChar w:fldCharType="begin">
                <w:ffData>
                  <w:name w:val="Check5"/>
                  <w:enabled/>
                  <w:calcOnExit w:val="0"/>
                  <w:checkBox>
                    <w:sizeAuto/>
                    <w:default w:val="0"/>
                  </w:checkBox>
                </w:ffData>
              </w:fldChar>
            </w:r>
            <w:r w:rsidRPr="00225802">
              <w:rPr>
                <w:rFonts w:ascii="Aptos" w:hAnsi="Aptos"/>
              </w:rPr>
              <w:instrText xml:space="preserve"> FORMCHECKBOX </w:instrText>
            </w:r>
            <w:r w:rsidRPr="00225802">
              <w:rPr>
                <w:rFonts w:ascii="Aptos" w:hAnsi="Aptos"/>
              </w:rPr>
            </w:r>
            <w:r w:rsidRPr="00225802">
              <w:rPr>
                <w:rFonts w:ascii="Aptos" w:hAnsi="Aptos"/>
              </w:rPr>
              <w:fldChar w:fldCharType="separate"/>
            </w:r>
            <w:r w:rsidRPr="00225802">
              <w:rPr>
                <w:rFonts w:ascii="Aptos" w:hAnsi="Aptos"/>
              </w:rPr>
              <w:fldChar w:fldCharType="end"/>
            </w:r>
          </w:p>
        </w:tc>
      </w:tr>
    </w:tbl>
    <w:p w14:paraId="5962F58E" w14:textId="58C3350F" w:rsidR="0084380D" w:rsidRPr="00957FD1" w:rsidRDefault="0084380D" w:rsidP="00FE58FA">
      <w:pPr>
        <w:ind w:left="113"/>
        <w:rPr>
          <w:rFonts w:ascii="Aptos" w:hAnsi="Aptos"/>
          <w:sz w:val="20"/>
        </w:rPr>
      </w:pPr>
    </w:p>
    <w:p w14:paraId="25674F65" w14:textId="77777777" w:rsidR="0084380D" w:rsidRPr="00517B32" w:rsidRDefault="0084380D" w:rsidP="00517B32">
      <w:pPr>
        <w:rPr>
          <w:rFonts w:ascii="Aptos" w:hAnsi="Aptos"/>
        </w:rPr>
      </w:pPr>
    </w:p>
    <w:p w14:paraId="6A4F52C7" w14:textId="77777777" w:rsidR="006F14D4" w:rsidRPr="00517B32" w:rsidRDefault="006F14D4" w:rsidP="00517B32">
      <w:pPr>
        <w:rPr>
          <w:rFonts w:ascii="Aptos" w:hAnsi="Aptos"/>
        </w:rPr>
      </w:pPr>
    </w:p>
    <w:p w14:paraId="09D9AF41" w14:textId="77777777" w:rsidR="006F14D4" w:rsidRPr="00517B32" w:rsidRDefault="006F14D4" w:rsidP="00517B32">
      <w:pPr>
        <w:rPr>
          <w:rFonts w:ascii="Aptos" w:hAnsi="Aptos"/>
        </w:rPr>
      </w:pPr>
    </w:p>
    <w:p w14:paraId="4920B1A8" w14:textId="77777777" w:rsidR="006F14D4" w:rsidRPr="00517B32" w:rsidRDefault="006F14D4" w:rsidP="00517B32">
      <w:pPr>
        <w:rPr>
          <w:rFonts w:ascii="Aptos" w:hAnsi="Aptos"/>
        </w:rPr>
      </w:pPr>
    </w:p>
    <w:p w14:paraId="3826701A" w14:textId="77777777" w:rsidR="006F14D4" w:rsidRPr="00517B32" w:rsidRDefault="006F14D4" w:rsidP="00517B32">
      <w:pPr>
        <w:rPr>
          <w:rFonts w:ascii="Aptos" w:hAnsi="Aptos"/>
        </w:rPr>
      </w:pPr>
    </w:p>
    <w:p w14:paraId="6F60037D" w14:textId="77777777" w:rsidR="006F14D4" w:rsidRPr="00517B32" w:rsidRDefault="006F14D4" w:rsidP="00517B32">
      <w:pPr>
        <w:rPr>
          <w:rFonts w:ascii="Aptos" w:hAnsi="Aptos"/>
        </w:rPr>
      </w:pPr>
    </w:p>
    <w:p w14:paraId="39D64783" w14:textId="77777777" w:rsidR="006F14D4" w:rsidRPr="00517B32" w:rsidRDefault="006F14D4" w:rsidP="00517B32">
      <w:pPr>
        <w:rPr>
          <w:rFonts w:ascii="Aptos" w:hAnsi="Aptos"/>
        </w:rPr>
      </w:pPr>
    </w:p>
    <w:p w14:paraId="5AFA70F8" w14:textId="77777777" w:rsidR="006F14D4" w:rsidRPr="00517B32" w:rsidRDefault="006F14D4" w:rsidP="00517B32">
      <w:pPr>
        <w:rPr>
          <w:rFonts w:ascii="Aptos" w:hAnsi="Aptos"/>
        </w:rPr>
      </w:pPr>
    </w:p>
    <w:p w14:paraId="503BBA2A" w14:textId="77777777" w:rsidR="006F14D4" w:rsidRPr="00517B32" w:rsidRDefault="006F14D4" w:rsidP="00517B32">
      <w:pPr>
        <w:rPr>
          <w:rFonts w:ascii="Aptos" w:hAnsi="Aptos"/>
        </w:rPr>
      </w:pPr>
    </w:p>
    <w:p w14:paraId="23D7217C" w14:textId="77777777" w:rsidR="006F14D4" w:rsidRPr="00517B32" w:rsidRDefault="006F14D4" w:rsidP="00517B32">
      <w:pPr>
        <w:rPr>
          <w:rFonts w:ascii="Aptos" w:hAnsi="Aptos"/>
        </w:rPr>
      </w:pPr>
    </w:p>
    <w:p w14:paraId="50F5A261" w14:textId="77777777" w:rsidR="005A1ACC" w:rsidRPr="00517B32" w:rsidRDefault="005A1ACC" w:rsidP="005A1ACC">
      <w:pPr>
        <w:rPr>
          <w:rFonts w:ascii="Aptos" w:hAnsi="Aptos"/>
        </w:rPr>
      </w:pPr>
    </w:p>
    <w:p w14:paraId="7A577FB8" w14:textId="77777777" w:rsidR="006F14D4" w:rsidRDefault="006F14D4" w:rsidP="006F14D4">
      <w:pPr>
        <w:ind w:left="113"/>
        <w:rPr>
          <w:rFonts w:ascii="Aptos" w:hAnsi="Aptos"/>
          <w:noProof/>
          <w:color w:val="auto"/>
        </w:rPr>
      </w:pPr>
    </w:p>
    <w:p w14:paraId="7C24C4EA" w14:textId="77777777" w:rsidR="004113DD" w:rsidRPr="006F14D4" w:rsidRDefault="004113DD" w:rsidP="006F14D4">
      <w:pPr>
        <w:ind w:left="113"/>
        <w:rPr>
          <w:rFonts w:ascii="Aptos" w:hAnsi="Aptos"/>
          <w:color w:val="auto"/>
        </w:rPr>
      </w:pPr>
    </w:p>
    <w:p w14:paraId="09CBAD5C" w14:textId="77777777" w:rsidR="006F14D4" w:rsidRDefault="006F14D4" w:rsidP="006F14D4">
      <w:pPr>
        <w:ind w:left="113"/>
        <w:rPr>
          <w:rFonts w:ascii="Aptos" w:hAnsi="Aptos"/>
          <w:color w:val="auto"/>
        </w:rPr>
      </w:pPr>
    </w:p>
    <w:p w14:paraId="56A58631" w14:textId="77777777" w:rsidR="00F37E89" w:rsidRPr="006F14D4" w:rsidRDefault="00F37E89" w:rsidP="006F14D4">
      <w:pPr>
        <w:ind w:left="113"/>
        <w:rPr>
          <w:rFonts w:ascii="Aptos" w:hAnsi="Aptos"/>
          <w:color w:val="auto"/>
        </w:rPr>
      </w:pPr>
    </w:p>
    <w:p w14:paraId="6F679A6E" w14:textId="77777777" w:rsidR="004113DD" w:rsidRPr="004113DD" w:rsidRDefault="004113DD" w:rsidP="004113DD">
      <w:pPr>
        <w:ind w:left="113"/>
        <w:rPr>
          <w:rFonts w:ascii="Aptos" w:hAnsi="Aptos"/>
          <w:color w:val="auto"/>
        </w:rPr>
      </w:pPr>
      <w:r w:rsidRPr="004113DD">
        <w:rPr>
          <w:rFonts w:ascii="Aptos" w:hAnsi="Aptos"/>
          <w:noProof/>
          <w:color w:val="auto"/>
          <w:highlight w:val="cyan"/>
        </w:rPr>
        <w:t>[Insert your (Respondent’s) name and logo]</w:t>
      </w:r>
    </w:p>
    <w:p w14:paraId="749C5595" w14:textId="77777777" w:rsidR="004113DD" w:rsidRPr="004113DD" w:rsidRDefault="004113DD" w:rsidP="004113DD">
      <w:pPr>
        <w:ind w:left="113"/>
        <w:rPr>
          <w:rFonts w:ascii="Aptos" w:hAnsi="Aptos"/>
          <w:color w:val="auto"/>
        </w:rPr>
      </w:pPr>
    </w:p>
    <w:p w14:paraId="2C8C3D6D" w14:textId="77777777" w:rsidR="004113DD" w:rsidRPr="004113DD" w:rsidRDefault="004113DD" w:rsidP="004113DD">
      <w:pPr>
        <w:ind w:left="113"/>
        <w:rPr>
          <w:rFonts w:ascii="Aptos" w:hAnsi="Aptos"/>
          <w:color w:val="auto"/>
        </w:rPr>
      </w:pPr>
    </w:p>
    <w:p w14:paraId="1B1D41A9" w14:textId="77777777" w:rsidR="004113DD" w:rsidRPr="004113DD" w:rsidRDefault="004113DD" w:rsidP="004113DD">
      <w:pPr>
        <w:ind w:left="113"/>
        <w:rPr>
          <w:rFonts w:ascii="Aptos" w:hAnsi="Aptos"/>
          <w:color w:val="auto"/>
        </w:rPr>
      </w:pPr>
    </w:p>
    <w:p w14:paraId="4C6CB9AD" w14:textId="77777777" w:rsidR="004113DD" w:rsidRPr="004113DD" w:rsidRDefault="004113DD" w:rsidP="004113DD">
      <w:pPr>
        <w:ind w:left="113"/>
        <w:rPr>
          <w:rFonts w:ascii="Aptos" w:hAnsi="Aptos"/>
          <w:color w:val="auto"/>
        </w:rPr>
      </w:pPr>
    </w:p>
    <w:p w14:paraId="021BEE0E" w14:textId="77777777" w:rsidR="004113DD" w:rsidRPr="004113DD" w:rsidRDefault="004113DD" w:rsidP="004113DD">
      <w:pPr>
        <w:ind w:left="113"/>
        <w:rPr>
          <w:rFonts w:ascii="Aptos" w:hAnsi="Aptos"/>
          <w:color w:val="auto"/>
        </w:rPr>
      </w:pPr>
    </w:p>
    <w:p w14:paraId="04883827" w14:textId="77777777" w:rsidR="004113DD" w:rsidRPr="00F37E89" w:rsidRDefault="004113DD" w:rsidP="00F37E89">
      <w:pPr>
        <w:pStyle w:val="Heading2"/>
        <w:spacing w:before="120" w:line="240" w:lineRule="auto"/>
        <w:ind w:left="0"/>
        <w:rPr>
          <w:rFonts w:ascii="Franklin Gothic Medium Cond" w:hAnsi="Franklin Gothic Medium Cond"/>
          <w:b w:val="0"/>
        </w:rPr>
      </w:pPr>
      <w:r w:rsidRPr="00F37E89">
        <w:rPr>
          <w:rFonts w:ascii="Franklin Gothic Medium Cond" w:hAnsi="Franklin Gothic Medium Cond"/>
          <w:b w:val="0"/>
        </w:rPr>
        <w:t xml:space="preserve">Request for Proposal (RFP) </w:t>
      </w:r>
    </w:p>
    <w:p w14:paraId="78DED1F6" w14:textId="301F8C45" w:rsidR="004113DD" w:rsidRPr="00F37E89" w:rsidRDefault="004113DD" w:rsidP="00F37E89">
      <w:pPr>
        <w:pStyle w:val="Heading2"/>
        <w:spacing w:before="120" w:line="240" w:lineRule="auto"/>
        <w:ind w:left="0"/>
        <w:rPr>
          <w:rFonts w:ascii="Franklin Gothic Medium Cond" w:hAnsi="Franklin Gothic Medium Cond"/>
          <w:b w:val="0"/>
        </w:rPr>
      </w:pPr>
      <w:r w:rsidRPr="00F37E89">
        <w:rPr>
          <w:rFonts w:ascii="Franklin Gothic Medium Cond" w:hAnsi="Franklin Gothic Medium Cond"/>
          <w:b w:val="0"/>
        </w:rPr>
        <w:t xml:space="preserve">Response Form B: Price </w:t>
      </w:r>
    </w:p>
    <w:p w14:paraId="1729B821" w14:textId="77777777" w:rsidR="004113DD" w:rsidRPr="00F37E89" w:rsidRDefault="004113DD" w:rsidP="00F37E89">
      <w:pPr>
        <w:pStyle w:val="Heading2"/>
        <w:spacing w:before="120" w:line="240" w:lineRule="auto"/>
        <w:ind w:left="0"/>
        <w:rPr>
          <w:rFonts w:ascii="Franklin Gothic Medium Cond" w:hAnsi="Franklin Gothic Medium Cond"/>
          <w:b w:val="0"/>
          <w:sz w:val="30"/>
          <w:szCs w:val="30"/>
        </w:rPr>
      </w:pPr>
      <w:r w:rsidRPr="00F37E89">
        <w:rPr>
          <w:rFonts w:ascii="Franklin Gothic Medium Cond" w:hAnsi="Franklin Gothic Medium Cond"/>
          <w:b w:val="0"/>
          <w:sz w:val="30"/>
          <w:szCs w:val="30"/>
        </w:rPr>
        <w:t>In response to the Request for Proposals</w:t>
      </w:r>
    </w:p>
    <w:p w14:paraId="6792B7D8" w14:textId="77777777" w:rsidR="004113DD" w:rsidRDefault="004113DD" w:rsidP="004113DD">
      <w:pPr>
        <w:ind w:left="113"/>
        <w:contextualSpacing/>
        <w:rPr>
          <w:rFonts w:ascii="Aptos" w:hAnsi="Aptos"/>
          <w:color w:val="000000" w:themeColor="text1"/>
        </w:rPr>
      </w:pPr>
    </w:p>
    <w:p w14:paraId="5D0A9E8D" w14:textId="77777777" w:rsidR="00F37E89" w:rsidRPr="00F37E89" w:rsidRDefault="00F37E89" w:rsidP="00F37E89">
      <w:pPr>
        <w:ind w:left="113" w:hanging="113"/>
        <w:contextualSpacing/>
        <w:rPr>
          <w:rFonts w:ascii="Aptos" w:hAnsi="Aptos"/>
          <w:color w:val="000000" w:themeColor="text1"/>
        </w:rPr>
      </w:pPr>
      <w:r w:rsidRPr="00F37E89">
        <w:rPr>
          <w:rFonts w:ascii="Aptos" w:hAnsi="Aptos"/>
          <w:b/>
          <w:bCs/>
          <w:color w:val="000000" w:themeColor="text1"/>
        </w:rPr>
        <w:t>By:</w:t>
      </w:r>
      <w:r w:rsidRPr="00F37E89">
        <w:rPr>
          <w:rFonts w:ascii="Aptos" w:hAnsi="Aptos"/>
          <w:color w:val="000000" w:themeColor="text1"/>
        </w:rPr>
        <w:t xml:space="preserve"> </w:t>
      </w:r>
      <w:r w:rsidRPr="00F37E89">
        <w:rPr>
          <w:rFonts w:ascii="Aptos" w:hAnsi="Aptos"/>
          <w:color w:val="000000" w:themeColor="text1"/>
        </w:rPr>
        <w:tab/>
      </w:r>
      <w:r w:rsidRPr="00F37E89">
        <w:rPr>
          <w:rFonts w:ascii="Aptos" w:hAnsi="Aptos"/>
          <w:color w:val="000000" w:themeColor="text1"/>
          <w:highlight w:val="cyan"/>
        </w:rPr>
        <w:t>[insert Respondent Name]</w:t>
      </w:r>
    </w:p>
    <w:p w14:paraId="7B715DC3" w14:textId="77777777" w:rsidR="00F37E89" w:rsidRPr="00F37E89" w:rsidRDefault="00F37E89" w:rsidP="00F37E89">
      <w:pPr>
        <w:ind w:left="113" w:hanging="113"/>
        <w:contextualSpacing/>
        <w:rPr>
          <w:rFonts w:ascii="Aptos" w:hAnsi="Aptos"/>
          <w:color w:val="000000" w:themeColor="text1"/>
        </w:rPr>
      </w:pPr>
    </w:p>
    <w:p w14:paraId="4726FA2D" w14:textId="77777777" w:rsidR="00F37E89" w:rsidRPr="00F37E89" w:rsidRDefault="00F37E89" w:rsidP="00F37E89">
      <w:pPr>
        <w:ind w:left="113" w:hanging="113"/>
        <w:contextualSpacing/>
        <w:rPr>
          <w:rFonts w:ascii="Aptos" w:hAnsi="Aptos"/>
          <w:color w:val="000000" w:themeColor="text1"/>
        </w:rPr>
      </w:pPr>
      <w:r w:rsidRPr="00F37E89">
        <w:rPr>
          <w:rFonts w:ascii="Aptos" w:hAnsi="Aptos"/>
          <w:b/>
          <w:bCs/>
          <w:color w:val="000000" w:themeColor="text1"/>
        </w:rPr>
        <w:t xml:space="preserve">For: </w:t>
      </w:r>
      <w:r w:rsidRPr="00F37E89">
        <w:rPr>
          <w:rFonts w:ascii="Aptos" w:hAnsi="Aptos"/>
          <w:b/>
          <w:bCs/>
          <w:color w:val="000000" w:themeColor="text1"/>
        </w:rPr>
        <w:tab/>
      </w:r>
      <w:r w:rsidRPr="00F37E89">
        <w:rPr>
          <w:rFonts w:ascii="Aptos" w:hAnsi="Aptos"/>
          <w:color w:val="000000" w:themeColor="text1"/>
        </w:rPr>
        <w:t>Research on potential electrolytic hydrogen co-benefits</w:t>
      </w:r>
    </w:p>
    <w:p w14:paraId="3D585F66" w14:textId="77777777" w:rsidR="00F37E89" w:rsidRPr="00F37E89" w:rsidRDefault="00F37E89" w:rsidP="00F37E89">
      <w:pPr>
        <w:ind w:left="113" w:hanging="113"/>
        <w:rPr>
          <w:rFonts w:ascii="Aptos" w:hAnsi="Aptos"/>
          <w:color w:val="000000" w:themeColor="text1"/>
        </w:rPr>
      </w:pPr>
    </w:p>
    <w:p w14:paraId="025097BD" w14:textId="77777777" w:rsidR="00F37E89" w:rsidRPr="00F37E89" w:rsidRDefault="00F37E89" w:rsidP="00F37E89">
      <w:pPr>
        <w:ind w:left="113" w:hanging="113"/>
        <w:rPr>
          <w:rFonts w:ascii="Aptos" w:hAnsi="Aptos"/>
          <w:color w:val="000000" w:themeColor="text1"/>
        </w:rPr>
      </w:pPr>
      <w:r w:rsidRPr="00F37E89">
        <w:rPr>
          <w:rFonts w:ascii="Aptos" w:hAnsi="Aptos"/>
          <w:color w:val="000000" w:themeColor="text1"/>
        </w:rPr>
        <w:t>Date of this Proposal:</w:t>
      </w:r>
      <w:r w:rsidRPr="00F37E89">
        <w:rPr>
          <w:rFonts w:ascii="Aptos" w:hAnsi="Aptos"/>
          <w:color w:val="000000" w:themeColor="text1"/>
        </w:rPr>
        <w:tab/>
      </w:r>
      <w:r w:rsidRPr="00F37E89">
        <w:rPr>
          <w:rFonts w:ascii="Aptos" w:hAnsi="Aptos"/>
          <w:color w:val="000000" w:themeColor="text1"/>
        </w:rPr>
        <w:tab/>
        <w:t xml:space="preserve"> </w:t>
      </w:r>
      <w:r w:rsidRPr="00F37E89">
        <w:rPr>
          <w:rFonts w:ascii="Aptos" w:hAnsi="Aptos"/>
          <w:color w:val="000000" w:themeColor="text1"/>
          <w:highlight w:val="cyan"/>
        </w:rPr>
        <w:t>[insert date]</w:t>
      </w:r>
    </w:p>
    <w:p w14:paraId="6AD281F6" w14:textId="77777777" w:rsidR="00D92717" w:rsidRPr="00DF029F" w:rsidRDefault="00D92717" w:rsidP="00DF029F">
      <w:pPr>
        <w:rPr>
          <w:rFonts w:ascii="Aptos" w:hAnsi="Aptos"/>
        </w:rPr>
      </w:pPr>
    </w:p>
    <w:p w14:paraId="6AEE40A5" w14:textId="77777777" w:rsidR="00D92717" w:rsidRPr="00DF029F" w:rsidRDefault="00D92717" w:rsidP="00DF029F">
      <w:pPr>
        <w:rPr>
          <w:rFonts w:ascii="Aptos" w:hAnsi="Aptos"/>
        </w:rPr>
      </w:pPr>
    </w:p>
    <w:p w14:paraId="2A2960FB" w14:textId="77777777" w:rsidR="00D92717" w:rsidRPr="00DF029F" w:rsidRDefault="00D92717" w:rsidP="00DF029F">
      <w:pPr>
        <w:rPr>
          <w:rFonts w:ascii="Aptos" w:hAnsi="Aptos"/>
        </w:rPr>
      </w:pPr>
    </w:p>
    <w:p w14:paraId="06157FB0" w14:textId="77777777" w:rsidR="0081781A" w:rsidRPr="00DF029F" w:rsidRDefault="0081781A" w:rsidP="00DF029F">
      <w:pPr>
        <w:rPr>
          <w:rFonts w:ascii="Aptos" w:hAnsi="Aptos"/>
        </w:rPr>
      </w:pPr>
    </w:p>
    <w:p w14:paraId="2C4E4BF9" w14:textId="77777777" w:rsidR="0081781A" w:rsidRPr="00DF029F" w:rsidRDefault="0081781A" w:rsidP="00DF029F">
      <w:pPr>
        <w:rPr>
          <w:rFonts w:ascii="Aptos" w:hAnsi="Aptos"/>
        </w:rPr>
      </w:pPr>
    </w:p>
    <w:p w14:paraId="796E3C67" w14:textId="77777777" w:rsidR="0081781A" w:rsidRPr="00DF029F" w:rsidRDefault="0081781A" w:rsidP="00DF029F">
      <w:pPr>
        <w:rPr>
          <w:rFonts w:ascii="Aptos" w:hAnsi="Aptos"/>
        </w:rPr>
      </w:pPr>
    </w:p>
    <w:p w14:paraId="2ABDB53B" w14:textId="77777777" w:rsidR="0081781A" w:rsidRPr="00DF029F" w:rsidRDefault="0081781A" w:rsidP="00DF029F">
      <w:pPr>
        <w:rPr>
          <w:rFonts w:ascii="Aptos" w:hAnsi="Aptos"/>
        </w:rPr>
      </w:pPr>
    </w:p>
    <w:p w14:paraId="522EE079" w14:textId="77777777" w:rsidR="0081781A" w:rsidRDefault="0081781A" w:rsidP="003045ED">
      <w:pPr>
        <w:pStyle w:val="Heading4"/>
        <w:rPr>
          <w:rFonts w:ascii="Aptos" w:hAnsi="Aptos"/>
          <w:color w:val="000000" w:themeColor="text1"/>
        </w:rPr>
      </w:pPr>
    </w:p>
    <w:p w14:paraId="6D07569B" w14:textId="77777777" w:rsidR="00DF029F" w:rsidRDefault="00DF029F" w:rsidP="003045ED">
      <w:pPr>
        <w:pStyle w:val="Heading4"/>
        <w:rPr>
          <w:rFonts w:ascii="Aptos" w:hAnsi="Aptos"/>
          <w:color w:val="000000" w:themeColor="text1"/>
        </w:rPr>
      </w:pPr>
    </w:p>
    <w:p w14:paraId="0576DEBD" w14:textId="77777777" w:rsidR="00DF029F" w:rsidRDefault="00DF029F" w:rsidP="00517B32">
      <w:pPr>
        <w:rPr>
          <w:rFonts w:ascii="Aptos" w:hAnsi="Aptos"/>
          <w:color w:val="000000" w:themeColor="text1"/>
        </w:rPr>
      </w:pPr>
    </w:p>
    <w:p w14:paraId="0698B1CF" w14:textId="77777777" w:rsidR="00D74E0E" w:rsidRDefault="00D74E0E" w:rsidP="00517B32">
      <w:pPr>
        <w:rPr>
          <w:rFonts w:ascii="Aptos" w:hAnsi="Aptos"/>
          <w:color w:val="000000" w:themeColor="text1"/>
        </w:rPr>
      </w:pPr>
    </w:p>
    <w:p w14:paraId="6E1C78B3" w14:textId="77777777" w:rsidR="00D74E0E" w:rsidRDefault="00D74E0E" w:rsidP="00517B32">
      <w:pPr>
        <w:rPr>
          <w:rFonts w:ascii="Aptos" w:hAnsi="Aptos"/>
          <w:color w:val="000000" w:themeColor="text1"/>
        </w:rPr>
      </w:pPr>
    </w:p>
    <w:p w14:paraId="5E4BC0CB" w14:textId="77777777" w:rsidR="00D74E0E" w:rsidRDefault="00D74E0E" w:rsidP="00517B32">
      <w:pPr>
        <w:rPr>
          <w:rFonts w:ascii="Aptos" w:hAnsi="Aptos"/>
          <w:color w:val="000000" w:themeColor="text1"/>
        </w:rPr>
      </w:pPr>
    </w:p>
    <w:tbl>
      <w:tblPr>
        <w:tblStyle w:val="TableGrid"/>
        <w:tblpPr w:leftFromText="180" w:rightFromText="180" w:vertAnchor="text" w:horzAnchor="margin" w:tblpY="530"/>
        <w:tblW w:w="9727"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81781A" w:rsidRPr="00957FD1" w14:paraId="5C223F83" w14:textId="77777777" w:rsidTr="0081781A">
        <w:tc>
          <w:tcPr>
            <w:tcW w:w="236" w:type="dxa"/>
          </w:tcPr>
          <w:p w14:paraId="48EC7DC4" w14:textId="77777777" w:rsidR="0081781A" w:rsidRPr="00957FD1" w:rsidRDefault="0081781A" w:rsidP="0081781A">
            <w:pPr>
              <w:pStyle w:val="BodyText"/>
              <w:spacing w:before="110" w:line="266" w:lineRule="exact"/>
              <w:ind w:left="0"/>
              <w:rPr>
                <w:rFonts w:ascii="Aptos" w:hAnsi="Aptos" w:cstheme="minorHAnsi"/>
                <w:color w:val="7030A0"/>
              </w:rPr>
            </w:pPr>
          </w:p>
        </w:tc>
        <w:tc>
          <w:tcPr>
            <w:tcW w:w="9248" w:type="dxa"/>
          </w:tcPr>
          <w:p w14:paraId="33A1A770" w14:textId="77777777" w:rsidR="0081781A" w:rsidRPr="00957FD1" w:rsidRDefault="0081781A" w:rsidP="0081781A">
            <w:pPr>
              <w:pStyle w:val="BodyText"/>
              <w:ind w:left="0"/>
              <w:rPr>
                <w:rFonts w:ascii="Aptos" w:hAnsi="Aptos" w:cstheme="minorHAnsi"/>
                <w:b/>
                <w:color w:val="7030A0"/>
              </w:rPr>
            </w:pPr>
            <w:r w:rsidRPr="00957FD1">
              <w:rPr>
                <w:rFonts w:ascii="Aptos" w:hAnsi="Aptos" w:cstheme="minorHAnsi"/>
                <w:b/>
                <w:noProof/>
                <w:color w:val="7030A0"/>
                <w:lang w:eastAsia="en-NZ"/>
              </w:rPr>
              <mc:AlternateContent>
                <mc:Choice Requires="wps">
                  <w:drawing>
                    <wp:anchor distT="0" distB="0" distL="114300" distR="114300" simplePos="0" relativeHeight="251658246" behindDoc="0" locked="0" layoutInCell="1" allowOverlap="1" wp14:anchorId="28EB6A92" wp14:editId="6A641EAE">
                      <wp:simplePos x="0" y="0"/>
                      <wp:positionH relativeFrom="column">
                        <wp:posOffset>-66675</wp:posOffset>
                      </wp:positionH>
                      <wp:positionV relativeFrom="paragraph">
                        <wp:posOffset>38325</wp:posOffset>
                      </wp:positionV>
                      <wp:extent cx="266700" cy="262890"/>
                      <wp:effectExtent l="0" t="0" r="19050" b="22860"/>
                      <wp:wrapNone/>
                      <wp:docPr id="30" name="Oval 30"/>
                      <wp:cNvGraphicFramePr/>
                      <a:graphic xmlns:a="http://schemas.openxmlformats.org/drawingml/2006/main">
                        <a:graphicData uri="http://schemas.microsoft.com/office/word/2010/wordprocessingShape">
                          <wps:wsp>
                            <wps:cNvSpPr/>
                            <wps:spPr>
                              <a:xfrm>
                                <a:off x="0" y="0"/>
                                <a:ext cx="266700" cy="262890"/>
                              </a:xfrm>
                              <a:prstGeom prst="ellipse">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D17B9B" w14:textId="77777777" w:rsidR="0081781A" w:rsidRDefault="0081781A" w:rsidP="008178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EB6A92" id="Oval 30" o:spid="_x0000_s1028" style="position:absolute;margin-left:-5.25pt;margin-top:3pt;width:21pt;height:20.7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" filled="f" strokecolor="#7030a0" strokeweight="2pt">
                      <v:textbox>
                        <w:txbxContent>
                          <w:p w14:paraId="4BD17B9B" w14:textId="77777777" w:rsidR="0081781A" w:rsidRDefault="0081781A" w:rsidP="0081781A">
                            <w:pPr>
                              <w:jc w:val="center"/>
                            </w:pPr>
                          </w:p>
                        </w:txbxContent>
                      </v:textbox>
                    </v:oval>
                  </w:pict>
                </mc:Fallback>
              </mc:AlternateContent>
            </w:r>
            <w:r w:rsidRPr="00957FD1">
              <w:rPr>
                <w:rFonts w:ascii="Aptos" w:hAnsi="Aptos" w:cstheme="minorHAnsi"/>
                <w:b/>
                <w:noProof/>
                <w:color w:val="7030A0"/>
                <w:lang w:eastAsia="en-NZ"/>
              </w:rPr>
              <mc:AlternateContent>
                <mc:Choice Requires="wps">
                  <w:drawing>
                    <wp:anchor distT="0" distB="0" distL="114300" distR="114300" simplePos="0" relativeHeight="251658244" behindDoc="0" locked="0" layoutInCell="1" allowOverlap="1" wp14:anchorId="1DF9E988" wp14:editId="1780C499">
                      <wp:simplePos x="0" y="0"/>
                      <wp:positionH relativeFrom="column">
                        <wp:posOffset>-50800</wp:posOffset>
                      </wp:positionH>
                      <wp:positionV relativeFrom="paragraph">
                        <wp:posOffset>-72390</wp:posOffset>
                      </wp:positionV>
                      <wp:extent cx="297180" cy="377190"/>
                      <wp:effectExtent l="0" t="0" r="0" b="3810"/>
                      <wp:wrapNone/>
                      <wp:docPr id="31" name="Text Box 31"/>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3E7FD3C8" w14:textId="77777777" w:rsidR="0081781A" w:rsidRPr="00642D79" w:rsidRDefault="0081781A" w:rsidP="0081781A">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9E988" id="Text Box 31" o:spid="_x0000_s1029" type="#_x0000_t202" style="position:absolute;margin-left:-4pt;margin-top:-5.7pt;width:23.4pt;height:29.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" filled="f" stroked="f" strokeweight=".5pt">
                      <v:textbox>
                        <w:txbxContent>
                          <w:p w14:paraId="3E7FD3C8" w14:textId="77777777" w:rsidR="0081781A" w:rsidRPr="00642D79" w:rsidRDefault="0081781A" w:rsidP="0081781A">
                            <w:pPr>
                              <w:rPr>
                                <w:b/>
                                <w:color w:val="FFFFFF" w:themeColor="background1"/>
                                <w:sz w:val="32"/>
                              </w:rPr>
                            </w:pPr>
                            <w:r w:rsidRPr="00642D79">
                              <w:rPr>
                                <w:b/>
                                <w:color w:val="7030A0"/>
                                <w:sz w:val="32"/>
                              </w:rPr>
                              <w:t>i</w:t>
                            </w:r>
                          </w:p>
                        </w:txbxContent>
                      </v:textbox>
                    </v:shape>
                  </w:pict>
                </mc:Fallback>
              </mc:AlternateContent>
            </w:r>
            <w:r w:rsidRPr="00957FD1">
              <w:rPr>
                <w:rFonts w:ascii="Aptos" w:hAnsi="Aptos" w:cstheme="minorHAnsi"/>
                <w:b/>
                <w:color w:val="7030A0"/>
              </w:rPr>
              <w:t xml:space="preserve">         RESPONDENT TIP</w:t>
            </w:r>
          </w:p>
          <w:p w14:paraId="5BA1485B" w14:textId="77777777" w:rsidR="0081781A" w:rsidRPr="00957FD1" w:rsidRDefault="0081781A" w:rsidP="0081781A">
            <w:pPr>
              <w:pStyle w:val="BodyText"/>
              <w:numPr>
                <w:ilvl w:val="0"/>
                <w:numId w:val="14"/>
              </w:numPr>
              <w:spacing w:after="120"/>
              <w:rPr>
                <w:rFonts w:ascii="Aptos" w:hAnsi="Aptos" w:cstheme="minorHAnsi"/>
                <w:color w:val="7030A0"/>
              </w:rPr>
            </w:pPr>
            <w:r w:rsidRPr="00957FD1">
              <w:rPr>
                <w:rFonts w:ascii="Aptos" w:hAnsi="Aptos" w:cstheme="minorHAnsi"/>
                <w:color w:val="7030A0"/>
              </w:rPr>
              <w:t>Refer to the RFP Section 4 for information on how to present your proposed price. Where a separate pricing template has been provided as part of the RFP, you must use it for your pricing information.</w:t>
            </w:r>
          </w:p>
          <w:p w14:paraId="5561AEA3" w14:textId="77777777" w:rsidR="0081781A" w:rsidRPr="00957FD1" w:rsidRDefault="0081781A" w:rsidP="0081781A">
            <w:pPr>
              <w:pStyle w:val="BodyText"/>
              <w:numPr>
                <w:ilvl w:val="0"/>
                <w:numId w:val="14"/>
              </w:numPr>
              <w:spacing w:after="120"/>
              <w:rPr>
                <w:rFonts w:ascii="Aptos" w:hAnsi="Aptos" w:cstheme="minorHAnsi"/>
                <w:color w:val="7030A0"/>
              </w:rPr>
            </w:pPr>
            <w:r w:rsidRPr="00957FD1">
              <w:rPr>
                <w:rFonts w:ascii="Aptos" w:hAnsi="Aptos" w:cstheme="minorHAnsi"/>
                <w:color w:val="7030A0"/>
              </w:rPr>
              <w:t>In your pricing information consider all risks, contingencies and other circumstances relating to the delivery of our Requirements and include adequate provision for them.</w:t>
            </w:r>
          </w:p>
          <w:p w14:paraId="1F758C6B" w14:textId="77777777" w:rsidR="0081781A" w:rsidRPr="00957FD1" w:rsidRDefault="0081781A" w:rsidP="0081781A">
            <w:pPr>
              <w:pStyle w:val="BodyText"/>
              <w:numPr>
                <w:ilvl w:val="0"/>
                <w:numId w:val="14"/>
              </w:numPr>
              <w:spacing w:after="120"/>
              <w:rPr>
                <w:rFonts w:ascii="Aptos" w:hAnsi="Aptos" w:cstheme="minorHAnsi"/>
                <w:color w:val="7030A0"/>
              </w:rPr>
            </w:pPr>
            <w:r w:rsidRPr="00957FD1">
              <w:rPr>
                <w:rFonts w:ascii="Aptos" w:hAnsi="Aptos" w:cstheme="minorHAnsi"/>
                <w:color w:val="7030A0"/>
              </w:rPr>
              <w:t>Document any assumptions that you have made in costing the Requirements.</w:t>
            </w:r>
          </w:p>
          <w:p w14:paraId="7B98993E" w14:textId="77777777" w:rsidR="0081781A" w:rsidRPr="00957FD1" w:rsidRDefault="0081781A" w:rsidP="0081781A">
            <w:pPr>
              <w:pStyle w:val="BodyText"/>
              <w:numPr>
                <w:ilvl w:val="0"/>
                <w:numId w:val="14"/>
              </w:numPr>
              <w:spacing w:after="120"/>
              <w:rPr>
                <w:rFonts w:ascii="Aptos" w:hAnsi="Aptos" w:cstheme="minorHAnsi"/>
                <w:color w:val="7030A0"/>
              </w:rPr>
            </w:pPr>
            <w:r w:rsidRPr="00957FD1">
              <w:rPr>
                <w:rFonts w:ascii="Aptos" w:hAnsi="Aptos" w:cstheme="minorHAnsi"/>
                <w:color w:val="7030A0"/>
              </w:rPr>
              <w:t xml:space="preserve">If asked, a ‘whole-of-life’ cost is the total cost to the Buyer over the whole life of the Contract. See </w:t>
            </w:r>
            <w:hyperlink r:id="rId13">
              <w:r w:rsidRPr="00957FD1">
                <w:rPr>
                  <w:rFonts w:ascii="Aptos" w:hAnsi="Aptos" w:cstheme="minorHAnsi"/>
                  <w:color w:val="7030A0"/>
                  <w:u w:val="single"/>
                </w:rPr>
                <w:t>Guide to Total Cost of Ownership and TCO calculator</w:t>
              </w:r>
              <w:r w:rsidRPr="00957FD1">
                <w:rPr>
                  <w:rFonts w:ascii="Aptos" w:hAnsi="Aptos" w:cstheme="minorHAnsi"/>
                  <w:color w:val="7030A0"/>
                </w:rPr>
                <w:t xml:space="preserve"> </w:t>
              </w:r>
            </w:hyperlink>
            <w:r w:rsidRPr="00957FD1">
              <w:rPr>
                <w:rFonts w:ascii="Aptos" w:hAnsi="Aptos" w:cstheme="minorHAnsi"/>
                <w:color w:val="7030A0"/>
              </w:rPr>
              <w:t>on our website.</w:t>
            </w:r>
          </w:p>
          <w:p w14:paraId="283BDE74" w14:textId="77777777" w:rsidR="0081781A" w:rsidRPr="00957FD1" w:rsidRDefault="0081781A" w:rsidP="0081781A">
            <w:pPr>
              <w:pStyle w:val="BodyText"/>
              <w:numPr>
                <w:ilvl w:val="0"/>
                <w:numId w:val="14"/>
              </w:numPr>
              <w:spacing w:after="120"/>
              <w:rPr>
                <w:rFonts w:ascii="Aptos" w:hAnsi="Aptos" w:cstheme="minorHAnsi"/>
                <w:color w:val="7030A0"/>
              </w:rPr>
            </w:pPr>
            <w:r w:rsidRPr="00957FD1">
              <w:rPr>
                <w:rFonts w:ascii="Aptos" w:hAnsi="Aptos" w:cstheme="minorHAnsi"/>
                <w:color w:val="7030A0"/>
              </w:rPr>
              <w:t>If we have asked for a two - envelope response you must put all financial and pricing information in a separate sealed envelope or separate email attachment document.</w:t>
            </w:r>
          </w:p>
        </w:tc>
        <w:tc>
          <w:tcPr>
            <w:tcW w:w="243" w:type="dxa"/>
          </w:tcPr>
          <w:p w14:paraId="1BD1D698" w14:textId="77777777" w:rsidR="0081781A" w:rsidRPr="00957FD1" w:rsidRDefault="0081781A" w:rsidP="0081781A">
            <w:pPr>
              <w:pStyle w:val="BodyText"/>
              <w:spacing w:before="110" w:line="266" w:lineRule="exact"/>
              <w:ind w:left="0"/>
              <w:rPr>
                <w:rFonts w:ascii="Aptos" w:hAnsi="Aptos" w:cstheme="minorHAnsi"/>
                <w:color w:val="7030A0"/>
              </w:rPr>
            </w:pPr>
          </w:p>
        </w:tc>
      </w:tr>
    </w:tbl>
    <w:p w14:paraId="40CDEE53" w14:textId="7B14E45B" w:rsidR="00D92717" w:rsidRPr="00F37E89" w:rsidRDefault="00BB68A1" w:rsidP="00517B32">
      <w:pPr>
        <w:rPr>
          <w:rFonts w:ascii="Franklin Gothic Medium Cond" w:hAnsi="Franklin Gothic Medium Cond"/>
          <w:b/>
          <w:bCs/>
          <w:color w:val="1F497D" w:themeColor="text2"/>
          <w:sz w:val="24"/>
          <w:szCs w:val="24"/>
        </w:rPr>
      </w:pPr>
      <w:r w:rsidRPr="00F37E89">
        <w:rPr>
          <w:rFonts w:ascii="Franklin Gothic Medium Cond" w:hAnsi="Franklin Gothic Medium Cond"/>
          <w:b/>
          <w:bCs/>
          <w:color w:val="1F497D" w:themeColor="text2"/>
          <w:sz w:val="24"/>
          <w:szCs w:val="24"/>
        </w:rPr>
        <w:t xml:space="preserve">Part B – Price </w:t>
      </w:r>
    </w:p>
    <w:p w14:paraId="31EE95D1" w14:textId="77777777" w:rsidR="00D92717" w:rsidRDefault="00D92717" w:rsidP="003045ED">
      <w:pPr>
        <w:pStyle w:val="Heading4"/>
        <w:rPr>
          <w:rFonts w:ascii="Aptos" w:hAnsi="Aptos"/>
          <w:color w:val="000000" w:themeColor="text1"/>
        </w:rPr>
      </w:pPr>
    </w:p>
    <w:p w14:paraId="0896134A" w14:textId="77777777" w:rsidR="00D92717" w:rsidRDefault="00D92717" w:rsidP="003045ED">
      <w:pPr>
        <w:pStyle w:val="Heading4"/>
        <w:rPr>
          <w:rFonts w:ascii="Aptos" w:hAnsi="Aptos"/>
          <w:color w:val="000000" w:themeColor="text1"/>
        </w:rPr>
      </w:pPr>
    </w:p>
    <w:p w14:paraId="30F8CF35" w14:textId="77777777" w:rsidR="00D92717" w:rsidRDefault="00D92717" w:rsidP="003045ED">
      <w:pPr>
        <w:pStyle w:val="Heading4"/>
        <w:rPr>
          <w:rFonts w:ascii="Aptos" w:hAnsi="Aptos"/>
          <w:color w:val="000000" w:themeColor="text1"/>
        </w:rPr>
      </w:pPr>
    </w:p>
    <w:p w14:paraId="584574EB" w14:textId="77777777" w:rsidR="00EF3FCC" w:rsidRDefault="00EF3FCC" w:rsidP="003045ED">
      <w:pPr>
        <w:pStyle w:val="Heading4"/>
        <w:rPr>
          <w:rFonts w:ascii="Aptos" w:hAnsi="Aptos"/>
          <w:color w:val="000000" w:themeColor="text1"/>
        </w:rPr>
      </w:pPr>
    </w:p>
    <w:p w14:paraId="7996D620" w14:textId="7BA7DA66" w:rsidR="00586D0A" w:rsidRDefault="00586D0A" w:rsidP="003045ED">
      <w:pPr>
        <w:pStyle w:val="Heading4"/>
        <w:rPr>
          <w:rFonts w:ascii="Aptos" w:hAnsi="Aptos"/>
          <w:color w:val="000000" w:themeColor="text1"/>
        </w:rPr>
      </w:pPr>
    </w:p>
    <w:p w14:paraId="667065A2" w14:textId="77777777" w:rsidR="00C27C1F" w:rsidRDefault="00C27C1F" w:rsidP="003045ED">
      <w:pPr>
        <w:pStyle w:val="Heading4"/>
        <w:rPr>
          <w:rFonts w:ascii="Aptos" w:hAnsi="Aptos"/>
          <w:color w:val="000000" w:themeColor="text1"/>
        </w:rPr>
      </w:pPr>
    </w:p>
    <w:p w14:paraId="43A0A682" w14:textId="77777777" w:rsidR="00C27C1F" w:rsidRDefault="00C27C1F" w:rsidP="003045ED">
      <w:pPr>
        <w:pStyle w:val="Heading4"/>
        <w:rPr>
          <w:rFonts w:ascii="Aptos" w:hAnsi="Aptos"/>
          <w:color w:val="000000" w:themeColor="text1"/>
        </w:rPr>
      </w:pPr>
    </w:p>
    <w:p w14:paraId="50B4F975" w14:textId="77777777" w:rsidR="00C27C1F" w:rsidRDefault="00C27C1F" w:rsidP="003045ED">
      <w:pPr>
        <w:pStyle w:val="Heading4"/>
        <w:rPr>
          <w:rFonts w:ascii="Aptos" w:hAnsi="Aptos"/>
          <w:color w:val="000000" w:themeColor="text1"/>
        </w:rPr>
      </w:pPr>
    </w:p>
    <w:p w14:paraId="391A96F3" w14:textId="77777777" w:rsidR="00C27C1F" w:rsidRPr="003045ED" w:rsidRDefault="00C27C1F" w:rsidP="003045ED">
      <w:pPr>
        <w:pStyle w:val="Heading4"/>
        <w:rPr>
          <w:rFonts w:ascii="Aptos" w:hAnsi="Aptos"/>
          <w:color w:val="000000" w:themeColor="text1"/>
        </w:rPr>
      </w:pPr>
    </w:p>
    <w:p w14:paraId="4E76B392" w14:textId="77777777" w:rsidR="009635F9" w:rsidRDefault="009635F9" w:rsidP="00243410">
      <w:pPr>
        <w:pStyle w:val="BodyText"/>
        <w:spacing w:before="0" w:after="0" w:line="240" w:lineRule="auto"/>
        <w:ind w:left="0"/>
        <w:rPr>
          <w:rFonts w:ascii="Aptos" w:hAnsi="Aptos"/>
        </w:rPr>
      </w:pPr>
    </w:p>
    <w:p w14:paraId="3F80962F" w14:textId="77777777" w:rsidR="00F37E89" w:rsidRDefault="00F37E89" w:rsidP="00243410">
      <w:pPr>
        <w:pStyle w:val="BodyText"/>
        <w:spacing w:before="0" w:after="0" w:line="240" w:lineRule="auto"/>
        <w:ind w:left="0"/>
        <w:rPr>
          <w:rFonts w:ascii="Aptos" w:hAnsi="Aptos"/>
        </w:rPr>
      </w:pPr>
    </w:p>
    <w:p w14:paraId="1751FB13" w14:textId="77777777" w:rsidR="00F37E89" w:rsidRDefault="00F37E89" w:rsidP="00243410">
      <w:pPr>
        <w:pStyle w:val="BodyText"/>
        <w:spacing w:before="0" w:after="0" w:line="240" w:lineRule="auto"/>
        <w:ind w:left="0"/>
        <w:rPr>
          <w:rFonts w:ascii="Aptos" w:hAnsi="Aptos"/>
        </w:rPr>
      </w:pPr>
    </w:p>
    <w:p w14:paraId="5A8C5A85" w14:textId="77777777" w:rsidR="00F37E89" w:rsidRPr="00957FD1" w:rsidRDefault="00F37E89" w:rsidP="00243410">
      <w:pPr>
        <w:pStyle w:val="BodyText"/>
        <w:spacing w:before="0" w:after="0" w:line="240" w:lineRule="auto"/>
        <w:ind w:left="0"/>
        <w:rPr>
          <w:rFonts w:ascii="Aptos" w:hAnsi="Aptos"/>
        </w:rPr>
      </w:pPr>
    </w:p>
    <w:p w14:paraId="12F78606" w14:textId="4A1BA1B2" w:rsidR="00243410" w:rsidRPr="00F37E89" w:rsidRDefault="00C76E9D" w:rsidP="00C27C1F">
      <w:pPr>
        <w:pStyle w:val="Heading3"/>
        <w:numPr>
          <w:ilvl w:val="0"/>
          <w:numId w:val="37"/>
        </w:numPr>
        <w:ind w:left="567" w:hanging="425"/>
        <w:rPr>
          <w:rFonts w:ascii="Franklin Gothic Medium Cond" w:hAnsi="Franklin Gothic Medium Cond"/>
        </w:rPr>
      </w:pPr>
      <w:r w:rsidRPr="00F37E89">
        <w:rPr>
          <w:rFonts w:ascii="Franklin Gothic Medium Cond" w:hAnsi="Franklin Gothic Medium Cond"/>
        </w:rPr>
        <w:lastRenderedPageBreak/>
        <w:t>Price as a weighted criterion</w:t>
      </w:r>
    </w:p>
    <w:tbl>
      <w:tblPr>
        <w:tblStyle w:val="TableGrid"/>
        <w:tblW w:w="0" w:type="auto"/>
        <w:tblInd w:w="113" w:type="dxa"/>
        <w:tblLook w:val="04A0" w:firstRow="1" w:lastRow="0" w:firstColumn="1" w:lastColumn="0" w:noHBand="0" w:noVBand="1"/>
      </w:tblPr>
      <w:tblGrid>
        <w:gridCol w:w="8387"/>
        <w:gridCol w:w="1420"/>
      </w:tblGrid>
      <w:tr w:rsidR="00243410" w:rsidRPr="00957FD1" w14:paraId="7CEC5859" w14:textId="77777777" w:rsidTr="00F37E89">
        <w:tc>
          <w:tcPr>
            <w:tcW w:w="8387"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1F497D" w:themeFill="text2"/>
          </w:tcPr>
          <w:p w14:paraId="729E0CC1" w14:textId="08AAA934" w:rsidR="00243410" w:rsidRPr="00957FD1" w:rsidRDefault="00294D13" w:rsidP="00C27C1F">
            <w:pPr>
              <w:pStyle w:val="TableParagraph"/>
              <w:keepNext/>
              <w:tabs>
                <w:tab w:val="right" w:pos="9276"/>
              </w:tabs>
              <w:rPr>
                <w:rFonts w:ascii="Aptos" w:hAnsi="Aptos"/>
                <w:b/>
                <w:color w:val="FFFFFF" w:themeColor="background1"/>
              </w:rPr>
            </w:pPr>
            <w:r w:rsidRPr="00957FD1">
              <w:rPr>
                <w:rFonts w:ascii="Aptos" w:hAnsi="Aptos"/>
                <w:b/>
                <w:color w:val="FFFFFF" w:themeColor="background1"/>
              </w:rPr>
              <w:t xml:space="preserve">Value for money </w:t>
            </w:r>
            <w:r w:rsidR="00243410" w:rsidRPr="00957FD1">
              <w:rPr>
                <w:rFonts w:ascii="Aptos" w:hAnsi="Aptos"/>
                <w:b/>
                <w:color w:val="FFFFFF" w:themeColor="background1"/>
              </w:rPr>
              <w:t>(based on whole-of-life cost</w:t>
            </w:r>
            <w:r w:rsidR="005A1ACC">
              <w:rPr>
                <w:rFonts w:ascii="Aptos" w:hAnsi="Aptos"/>
                <w:b/>
                <w:color w:val="FFFFFF" w:themeColor="background1"/>
              </w:rPr>
              <w:t xml:space="preserve"> </w:t>
            </w:r>
            <w:r w:rsidRPr="00957FD1">
              <w:rPr>
                <w:rFonts w:ascii="Aptos" w:hAnsi="Aptos"/>
                <w:b/>
                <w:color w:val="FFFFFF" w:themeColor="background1"/>
              </w:rPr>
              <w:t>total proposed contract value</w:t>
            </w:r>
            <w:r w:rsidR="00243410" w:rsidRPr="00957FD1">
              <w:rPr>
                <w:rFonts w:ascii="Aptos" w:hAnsi="Aptos"/>
                <w:b/>
                <w:color w:val="FFFFFF" w:themeColor="background1"/>
              </w:rPr>
              <w:t>)</w:t>
            </w:r>
            <w:r w:rsidR="00243410" w:rsidRPr="00957FD1">
              <w:rPr>
                <w:rFonts w:ascii="Aptos" w:hAnsi="Aptos"/>
                <w:b/>
                <w:color w:val="FFFFFF" w:themeColor="background1"/>
              </w:rPr>
              <w:tab/>
            </w:r>
          </w:p>
        </w:tc>
        <w:tc>
          <w:tcPr>
            <w:tcW w:w="1420" w:type="dxa"/>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shd w:val="clear" w:color="auto" w:fill="1F497D" w:themeFill="text2"/>
          </w:tcPr>
          <w:p w14:paraId="69629F2A" w14:textId="36C499FE" w:rsidR="00243410" w:rsidRPr="00957FD1" w:rsidRDefault="00294D13" w:rsidP="00243410">
            <w:pPr>
              <w:pStyle w:val="TableParagraph"/>
              <w:keepNext/>
              <w:tabs>
                <w:tab w:val="right" w:pos="9276"/>
              </w:tabs>
              <w:jc w:val="center"/>
              <w:rPr>
                <w:rFonts w:ascii="Aptos" w:hAnsi="Aptos"/>
                <w:b/>
                <w:color w:val="FFFFFF" w:themeColor="background1"/>
              </w:rPr>
            </w:pPr>
            <w:r w:rsidRPr="00957FD1">
              <w:rPr>
                <w:rFonts w:ascii="Aptos" w:hAnsi="Aptos"/>
                <w:b/>
                <w:color w:val="FFFFFF" w:themeColor="background1"/>
              </w:rPr>
              <w:t>15</w:t>
            </w:r>
            <w:r w:rsidR="00243410" w:rsidRPr="00957FD1">
              <w:rPr>
                <w:rFonts w:ascii="Aptos" w:hAnsi="Aptos"/>
                <w:b/>
                <w:color w:val="FFFFFF" w:themeColor="background1"/>
              </w:rPr>
              <w:t>%</w:t>
            </w:r>
          </w:p>
        </w:tc>
      </w:tr>
      <w:tr w:rsidR="00E54F9E" w:rsidRPr="00957FD1" w14:paraId="6A79AFBC" w14:textId="77777777" w:rsidTr="0081781A">
        <w:tc>
          <w:tcPr>
            <w:tcW w:w="9807"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12CB7049" w14:textId="77777777" w:rsidR="00E628A8" w:rsidRPr="000A4309" w:rsidRDefault="00E54F9E" w:rsidP="00D51FAF">
            <w:pPr>
              <w:pStyle w:val="TableParagraph"/>
              <w:keepNext/>
              <w:rPr>
                <w:rFonts w:ascii="Aptos" w:hAnsi="Aptos"/>
                <w:color w:val="000000" w:themeColor="text1"/>
                <w:sz w:val="24"/>
                <w:szCs w:val="24"/>
              </w:rPr>
            </w:pPr>
            <w:r w:rsidRPr="000A4309">
              <w:rPr>
                <w:rFonts w:ascii="Aptos" w:hAnsi="Aptos"/>
                <w:color w:val="000000" w:themeColor="text1"/>
              </w:rPr>
              <w:t xml:space="preserve">Provide </w:t>
            </w:r>
            <w:r w:rsidR="004B5049" w:rsidRPr="000A4309">
              <w:rPr>
                <w:rFonts w:ascii="Aptos" w:hAnsi="Aptos"/>
                <w:color w:val="000000" w:themeColor="text1"/>
              </w:rPr>
              <w:t xml:space="preserve">a </w:t>
            </w:r>
            <w:r w:rsidRPr="000A4309">
              <w:rPr>
                <w:rFonts w:ascii="Aptos" w:hAnsi="Aptos"/>
                <w:color w:val="000000" w:themeColor="text1"/>
              </w:rPr>
              <w:t>breakdown</w:t>
            </w:r>
            <w:r w:rsidR="004828F6" w:rsidRPr="000A4309">
              <w:rPr>
                <w:rFonts w:ascii="Aptos" w:hAnsi="Aptos"/>
                <w:color w:val="000000" w:themeColor="text1"/>
              </w:rPr>
              <w:t xml:space="preserve"> of </w:t>
            </w:r>
            <w:r w:rsidR="005C3034" w:rsidRPr="000A4309">
              <w:rPr>
                <w:rFonts w:ascii="Aptos" w:hAnsi="Aptos"/>
                <w:color w:val="000000" w:themeColor="text1"/>
              </w:rPr>
              <w:t>the total cost</w:t>
            </w:r>
            <w:r w:rsidRPr="000A4309">
              <w:rPr>
                <w:rFonts w:ascii="Aptos" w:hAnsi="Aptos"/>
                <w:color w:val="000000" w:themeColor="text1"/>
              </w:rPr>
              <w:t xml:space="preserve"> </w:t>
            </w:r>
            <w:r w:rsidR="00073AB2" w:rsidRPr="000A4309">
              <w:rPr>
                <w:rFonts w:ascii="Aptos" w:hAnsi="Aptos"/>
                <w:color w:val="000000" w:themeColor="text1"/>
                <w:sz w:val="24"/>
                <w:szCs w:val="24"/>
              </w:rPr>
              <w:t>by</w:t>
            </w:r>
            <w:r w:rsidR="00E628A8" w:rsidRPr="000A4309">
              <w:rPr>
                <w:rFonts w:ascii="Aptos" w:hAnsi="Aptos"/>
                <w:color w:val="000000" w:themeColor="text1"/>
                <w:sz w:val="24"/>
                <w:szCs w:val="24"/>
              </w:rPr>
              <w:t>:</w:t>
            </w:r>
          </w:p>
          <w:p w14:paraId="378BDE55" w14:textId="10E8E779" w:rsidR="0058669E" w:rsidRPr="000A4309" w:rsidRDefault="000A4309" w:rsidP="00A20856">
            <w:pPr>
              <w:pStyle w:val="TableParagraph"/>
              <w:keepNext/>
              <w:numPr>
                <w:ilvl w:val="0"/>
                <w:numId w:val="36"/>
              </w:numPr>
              <w:rPr>
                <w:rFonts w:ascii="Aptos" w:hAnsi="Aptos"/>
                <w:color w:val="000000" w:themeColor="text1"/>
              </w:rPr>
            </w:pPr>
            <w:r w:rsidRPr="000A4309">
              <w:rPr>
                <w:rFonts w:ascii="Aptos" w:hAnsi="Aptos"/>
                <w:color w:val="000000" w:themeColor="text1"/>
              </w:rPr>
              <w:t>m</w:t>
            </w:r>
            <w:r w:rsidR="0058669E" w:rsidRPr="000A4309">
              <w:rPr>
                <w:rFonts w:ascii="Aptos" w:hAnsi="Aptos"/>
                <w:color w:val="000000" w:themeColor="text1"/>
              </w:rPr>
              <w:t>ilestone</w:t>
            </w:r>
          </w:p>
          <w:p w14:paraId="1FDACD0B" w14:textId="00F5E8C2" w:rsidR="00E628A8" w:rsidRPr="000A4309" w:rsidRDefault="00E94744" w:rsidP="00A20856">
            <w:pPr>
              <w:pStyle w:val="TableParagraph"/>
              <w:keepNext/>
              <w:numPr>
                <w:ilvl w:val="0"/>
                <w:numId w:val="36"/>
              </w:numPr>
              <w:rPr>
                <w:rFonts w:ascii="Aptos" w:hAnsi="Aptos"/>
                <w:color w:val="000000" w:themeColor="text1"/>
              </w:rPr>
            </w:pPr>
            <w:r w:rsidRPr="000A4309">
              <w:rPr>
                <w:rFonts w:ascii="Aptos" w:hAnsi="Aptos"/>
                <w:color w:val="000000" w:themeColor="text1"/>
              </w:rPr>
              <w:t xml:space="preserve">key </w:t>
            </w:r>
            <w:r w:rsidR="00570B31" w:rsidRPr="000A4309">
              <w:rPr>
                <w:rFonts w:ascii="Aptos" w:hAnsi="Aptos"/>
                <w:color w:val="000000" w:themeColor="text1"/>
              </w:rPr>
              <w:t xml:space="preserve">deliverables </w:t>
            </w:r>
          </w:p>
          <w:p w14:paraId="36AB6DDE" w14:textId="766B0124" w:rsidR="009F1B07" w:rsidRPr="000A4309" w:rsidRDefault="009F1B07" w:rsidP="00A20856">
            <w:pPr>
              <w:pStyle w:val="TableParagraph"/>
              <w:keepNext/>
              <w:numPr>
                <w:ilvl w:val="0"/>
                <w:numId w:val="36"/>
              </w:numPr>
              <w:rPr>
                <w:rFonts w:ascii="Aptos" w:hAnsi="Aptos"/>
                <w:color w:val="000000" w:themeColor="text1"/>
              </w:rPr>
            </w:pPr>
            <w:r w:rsidRPr="000A4309">
              <w:rPr>
                <w:rFonts w:ascii="Aptos" w:hAnsi="Aptos"/>
                <w:color w:val="000000" w:themeColor="text1"/>
              </w:rPr>
              <w:t>associated ta</w:t>
            </w:r>
            <w:r w:rsidR="00236ADA" w:rsidRPr="000A4309">
              <w:rPr>
                <w:rFonts w:ascii="Aptos" w:hAnsi="Aptos"/>
                <w:color w:val="000000" w:themeColor="text1"/>
              </w:rPr>
              <w:t xml:space="preserve">sks </w:t>
            </w:r>
            <w:r w:rsidR="004E2ED0" w:rsidRPr="000A4309">
              <w:rPr>
                <w:rFonts w:ascii="Aptos" w:hAnsi="Aptos"/>
                <w:color w:val="000000" w:themeColor="text1"/>
              </w:rPr>
              <w:t xml:space="preserve">that fall </w:t>
            </w:r>
            <w:r w:rsidR="00236ADA" w:rsidRPr="000A4309">
              <w:rPr>
                <w:rFonts w:ascii="Aptos" w:hAnsi="Aptos"/>
                <w:color w:val="000000" w:themeColor="text1"/>
              </w:rPr>
              <w:t>under each deliverable, and;</w:t>
            </w:r>
          </w:p>
          <w:p w14:paraId="12063B0E" w14:textId="63F7A66F" w:rsidR="00E54F9E" w:rsidRPr="000A4309" w:rsidRDefault="00E628A8" w:rsidP="00A20856">
            <w:pPr>
              <w:pStyle w:val="TableParagraph"/>
              <w:keepNext/>
              <w:numPr>
                <w:ilvl w:val="0"/>
                <w:numId w:val="36"/>
              </w:numPr>
              <w:rPr>
                <w:rFonts w:ascii="Aptos" w:hAnsi="Aptos"/>
                <w:color w:val="000000" w:themeColor="text1"/>
              </w:rPr>
            </w:pPr>
            <w:r w:rsidRPr="000A4309">
              <w:rPr>
                <w:rFonts w:ascii="Aptos" w:hAnsi="Aptos"/>
                <w:color w:val="000000" w:themeColor="text1"/>
              </w:rPr>
              <w:t>total</w:t>
            </w:r>
            <w:r w:rsidR="002275C6" w:rsidRPr="000A4309">
              <w:rPr>
                <w:rFonts w:ascii="Aptos" w:hAnsi="Aptos"/>
                <w:color w:val="000000" w:themeColor="text1"/>
              </w:rPr>
              <w:t xml:space="preserve"> value</w:t>
            </w:r>
            <w:r w:rsidRPr="000A4309">
              <w:rPr>
                <w:rFonts w:ascii="Aptos" w:hAnsi="Aptos"/>
                <w:color w:val="000000" w:themeColor="text1"/>
              </w:rPr>
              <w:t xml:space="preserve"> </w:t>
            </w:r>
            <w:r w:rsidR="00E54F9E" w:rsidRPr="000A4309">
              <w:rPr>
                <w:rFonts w:ascii="Aptos" w:hAnsi="Aptos"/>
                <w:color w:val="000000" w:themeColor="text1"/>
              </w:rPr>
              <w:t>over the whole-of-life Contract</w:t>
            </w:r>
          </w:p>
        </w:tc>
      </w:tr>
      <w:tr w:rsidR="00E54F9E" w:rsidRPr="00957FD1" w14:paraId="57C22988" w14:textId="77777777" w:rsidTr="0081781A">
        <w:tc>
          <w:tcPr>
            <w:tcW w:w="9807"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5957C172" w14:textId="77777777" w:rsidR="00E54F9E" w:rsidRPr="000A4309" w:rsidRDefault="00E54F9E" w:rsidP="001A49BA">
            <w:pPr>
              <w:pStyle w:val="TableParagraph"/>
              <w:rPr>
                <w:rFonts w:ascii="Aptos" w:hAnsi="Aptos"/>
                <w:color w:val="000000" w:themeColor="text1"/>
              </w:rPr>
            </w:pPr>
            <w:r w:rsidRPr="000A4309">
              <w:rPr>
                <w:rFonts w:ascii="Aptos" w:hAnsi="Aptos"/>
                <w:color w:val="000000" w:themeColor="text1"/>
                <w:highlight w:val="cyan"/>
              </w:rPr>
              <w:t>[insert answer here]</w:t>
            </w:r>
          </w:p>
        </w:tc>
      </w:tr>
      <w:tr w:rsidR="00E54F9E" w:rsidRPr="00957FD1" w14:paraId="079D0A13" w14:textId="77777777" w:rsidTr="0081781A">
        <w:trPr>
          <w:trHeight w:val="983"/>
        </w:trPr>
        <w:tc>
          <w:tcPr>
            <w:tcW w:w="9807"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vAlign w:val="center"/>
          </w:tcPr>
          <w:p w14:paraId="4EC01E5F" w14:textId="77777777" w:rsidR="00E54F9E" w:rsidRPr="000A4309" w:rsidRDefault="00E54F9E" w:rsidP="00236ADA">
            <w:pPr>
              <w:pStyle w:val="TableParagraph"/>
              <w:keepNext/>
              <w:rPr>
                <w:rFonts w:ascii="Aptos" w:hAnsi="Aptos"/>
                <w:color w:val="000000" w:themeColor="text1"/>
                <w:highlight w:val="cyan"/>
              </w:rPr>
            </w:pPr>
            <w:r w:rsidRPr="000A4309">
              <w:rPr>
                <w:rFonts w:ascii="Aptos" w:hAnsi="Aptos"/>
                <w:color w:val="000000" w:themeColor="text1"/>
              </w:rPr>
              <w:t>Detail any other cost or benefits, including any costs that the Respondent expects to the Buyer to incur directly with third parties in order to facilitate performance of the Contract.</w:t>
            </w:r>
          </w:p>
        </w:tc>
      </w:tr>
      <w:tr w:rsidR="00E54F9E" w:rsidRPr="00957FD1" w14:paraId="34BD8AAB" w14:textId="77777777" w:rsidTr="0081781A">
        <w:trPr>
          <w:trHeight w:val="70"/>
        </w:trPr>
        <w:tc>
          <w:tcPr>
            <w:tcW w:w="9807" w:type="dxa"/>
            <w:gridSpan w:val="2"/>
            <w:tc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tcBorders>
          </w:tcPr>
          <w:p w14:paraId="2E983FC3" w14:textId="77777777" w:rsidR="00E54F9E" w:rsidRPr="000A4309" w:rsidRDefault="00E54F9E" w:rsidP="001A49BA">
            <w:pPr>
              <w:pStyle w:val="TableParagraph"/>
              <w:rPr>
                <w:rFonts w:ascii="Aptos" w:hAnsi="Aptos"/>
                <w:color w:val="000000" w:themeColor="text1"/>
                <w:highlight w:val="cyan"/>
              </w:rPr>
            </w:pPr>
            <w:r w:rsidRPr="000A4309">
              <w:rPr>
                <w:rFonts w:ascii="Aptos" w:hAnsi="Aptos"/>
                <w:color w:val="000000" w:themeColor="text1"/>
                <w:highlight w:val="cyan"/>
              </w:rPr>
              <w:t>[insert answer here]</w:t>
            </w:r>
          </w:p>
        </w:tc>
      </w:tr>
    </w:tbl>
    <w:p w14:paraId="5DCD63AA" w14:textId="5403BD0C" w:rsidR="00243410" w:rsidRPr="00F37E89" w:rsidRDefault="00C76E9D" w:rsidP="00243410">
      <w:pPr>
        <w:pStyle w:val="Heading3"/>
        <w:numPr>
          <w:ilvl w:val="1"/>
          <w:numId w:val="9"/>
        </w:numPr>
        <w:rPr>
          <w:rFonts w:ascii="Franklin Gothic Medium Cond" w:hAnsi="Franklin Gothic Medium Cond"/>
          <w:bCs w:val="0"/>
          <w:color w:val="0A3C61"/>
        </w:rPr>
      </w:pPr>
      <w:r w:rsidRPr="00F37E89">
        <w:rPr>
          <w:rFonts w:ascii="Franklin Gothic Medium Cond" w:hAnsi="Franklin Gothic Medium Cond"/>
          <w:bCs w:val="0"/>
          <w:color w:val="0A3C61"/>
        </w:rPr>
        <w:lastRenderedPageBreak/>
        <w:t xml:space="preserve">Pricing </w:t>
      </w:r>
      <w:r w:rsidR="00AB225E" w:rsidRPr="00F37E89">
        <w:rPr>
          <w:rFonts w:ascii="Franklin Gothic Medium Cond" w:hAnsi="Franklin Gothic Medium Cond"/>
          <w:bCs w:val="0"/>
          <w:color w:val="0A3C61"/>
        </w:rPr>
        <w:t>S</w:t>
      </w:r>
      <w:r w:rsidRPr="00F37E89">
        <w:rPr>
          <w:rFonts w:ascii="Franklin Gothic Medium Cond" w:hAnsi="Franklin Gothic Medium Cond"/>
          <w:bCs w:val="0"/>
          <w:color w:val="0A3C61"/>
        </w:rPr>
        <w:t>chedule</w:t>
      </w:r>
    </w:p>
    <w:p w14:paraId="597B8AEA" w14:textId="77777777" w:rsidR="00CA2EA6" w:rsidRDefault="00243410" w:rsidP="00243410">
      <w:pPr>
        <w:pStyle w:val="BodyText"/>
        <w:keepNext/>
        <w:keepLines/>
        <w:spacing w:before="92" w:line="232" w:lineRule="auto"/>
        <w:ind w:left="130" w:right="272"/>
        <w:rPr>
          <w:rFonts w:ascii="Aptos" w:hAnsi="Aptos"/>
          <w:color w:val="000000" w:themeColor="text1"/>
        </w:rPr>
      </w:pPr>
      <w:r w:rsidRPr="00957FD1">
        <w:rPr>
          <w:rFonts w:ascii="Aptos" w:hAnsi="Aptos"/>
          <w:color w:val="000000" w:themeColor="text1"/>
        </w:rPr>
        <w:t xml:space="preserve">Please submit your financial information and pricing using the following table. </w:t>
      </w:r>
    </w:p>
    <w:p w14:paraId="2569B441" w14:textId="1A7D7198" w:rsidR="00243410" w:rsidRPr="00957FD1" w:rsidRDefault="00243410" w:rsidP="00243410">
      <w:pPr>
        <w:pStyle w:val="BodyText"/>
        <w:keepNext/>
        <w:keepLines/>
        <w:spacing w:before="92" w:line="232" w:lineRule="auto"/>
        <w:ind w:left="130" w:right="272"/>
        <w:rPr>
          <w:rFonts w:ascii="Aptos" w:hAnsi="Aptos"/>
          <w:color w:val="000000" w:themeColor="text1"/>
        </w:rPr>
      </w:pPr>
      <w:r w:rsidRPr="00957FD1">
        <w:rPr>
          <w:rFonts w:ascii="Aptos" w:hAnsi="Aptos"/>
          <w:color w:val="000000" w:themeColor="text1"/>
        </w:rPr>
        <w:t>Please provide as detailed a breakdown of the pricing as possible, and describe any assumptions where relevant (e.g. the number of people being applied to a job and why, or if, that changes over time). Where possible, please provide information regarding subcontractor input as well as your input. Please note, you can use as many rows as required.</w:t>
      </w:r>
    </w:p>
    <w:p w14:paraId="64E70DB5" w14:textId="77777777" w:rsidR="00CD00A5" w:rsidRPr="00957FD1" w:rsidRDefault="00CD00A5" w:rsidP="00CA2EA6">
      <w:pPr>
        <w:pStyle w:val="BodyText"/>
        <w:keepNext/>
        <w:keepLines/>
        <w:spacing w:before="92" w:line="232" w:lineRule="auto"/>
        <w:ind w:right="272"/>
        <w:rPr>
          <w:rFonts w:ascii="Aptos" w:hAnsi="Aptos"/>
          <w:color w:val="000000" w:themeColor="text1"/>
        </w:rPr>
      </w:pPr>
    </w:p>
    <w:p w14:paraId="247E1C0A" w14:textId="77777777" w:rsidR="00243410" w:rsidRPr="00957FD1" w:rsidRDefault="00243410" w:rsidP="00243410">
      <w:pPr>
        <w:pStyle w:val="BodyText"/>
        <w:keepNext/>
        <w:spacing w:after="120"/>
        <w:rPr>
          <w:rFonts w:ascii="Aptos" w:hAnsi="Aptos"/>
          <w:b/>
          <w:bCs/>
          <w:color w:val="000000" w:themeColor="text1"/>
        </w:rPr>
      </w:pPr>
      <w:r w:rsidRPr="00957FD1">
        <w:rPr>
          <w:rFonts w:ascii="Aptos" w:hAnsi="Aptos"/>
          <w:b/>
          <w:bCs/>
          <w:color w:val="000000" w:themeColor="text1"/>
        </w:rPr>
        <w:t>Fixed price with payment milestones</w:t>
      </w:r>
    </w:p>
    <w:p w14:paraId="15066F39" w14:textId="77777777" w:rsidR="00243410" w:rsidRPr="00957FD1" w:rsidRDefault="00243410" w:rsidP="00243410">
      <w:pPr>
        <w:pStyle w:val="BodyText"/>
        <w:keepNext/>
        <w:rPr>
          <w:rFonts w:ascii="Aptos" w:hAnsi="Aptos"/>
          <w:color w:val="000000" w:themeColor="text1"/>
        </w:rPr>
      </w:pPr>
      <w:r w:rsidRPr="00957FD1">
        <w:rPr>
          <w:rFonts w:ascii="Aptos" w:hAnsi="Aptos"/>
          <w:color w:val="000000" w:themeColor="text1"/>
        </w:rPr>
        <w:t>Please set out your proposed fixed price and payment milestones.</w:t>
      </w:r>
    </w:p>
    <w:tbl>
      <w:tblPr>
        <w:tblStyle w:val="TableGrid"/>
        <w:tblW w:w="9790" w:type="dxa"/>
        <w:tblInd w:w="130"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2265"/>
        <w:gridCol w:w="3149"/>
        <w:gridCol w:w="1977"/>
        <w:gridCol w:w="2399"/>
      </w:tblGrid>
      <w:tr w:rsidR="004E2ED0" w:rsidRPr="00957FD1" w14:paraId="60FCA92F" w14:textId="77777777" w:rsidTr="00F37E89">
        <w:trPr>
          <w:trHeight w:val="257"/>
        </w:trPr>
        <w:tc>
          <w:tcPr>
            <w:tcW w:w="2265" w:type="dxa"/>
            <w:shd w:val="clear" w:color="auto" w:fill="1F497D" w:themeFill="text2"/>
            <w:vAlign w:val="center"/>
          </w:tcPr>
          <w:p w14:paraId="4A8441BA" w14:textId="085762DA" w:rsidR="004E2ED0" w:rsidRPr="00957FD1" w:rsidRDefault="004E2ED0" w:rsidP="00C63352">
            <w:pPr>
              <w:pStyle w:val="BodyText"/>
              <w:keepNext/>
              <w:keepLines/>
              <w:spacing w:before="92" w:line="232" w:lineRule="auto"/>
              <w:ind w:left="0" w:right="272"/>
              <w:rPr>
                <w:rFonts w:ascii="Aptos" w:hAnsi="Aptos"/>
                <w:b/>
                <w:color w:val="FFFFFF" w:themeColor="background1"/>
              </w:rPr>
            </w:pPr>
            <w:r w:rsidRPr="00957FD1">
              <w:rPr>
                <w:rFonts w:ascii="Aptos" w:hAnsi="Aptos"/>
                <w:b/>
                <w:color w:val="FFFFFF" w:themeColor="background1"/>
              </w:rPr>
              <w:t xml:space="preserve">Milestone </w:t>
            </w:r>
          </w:p>
        </w:tc>
        <w:tc>
          <w:tcPr>
            <w:tcW w:w="3149" w:type="dxa"/>
            <w:shd w:val="clear" w:color="auto" w:fill="1F497D" w:themeFill="text2"/>
            <w:vAlign w:val="center"/>
          </w:tcPr>
          <w:p w14:paraId="303F0461" w14:textId="749196FF" w:rsidR="004E2ED0" w:rsidRPr="00957FD1" w:rsidRDefault="004E2ED0" w:rsidP="00C63352">
            <w:pPr>
              <w:pStyle w:val="BodyText"/>
              <w:keepNext/>
              <w:keepLines/>
              <w:spacing w:before="92" w:line="232" w:lineRule="auto"/>
              <w:ind w:left="0" w:right="272"/>
              <w:rPr>
                <w:rFonts w:ascii="Aptos" w:hAnsi="Aptos"/>
                <w:b/>
                <w:color w:val="FFFFFF" w:themeColor="background1"/>
              </w:rPr>
            </w:pPr>
            <w:r w:rsidRPr="00957FD1">
              <w:rPr>
                <w:rFonts w:ascii="Aptos" w:hAnsi="Aptos"/>
                <w:b/>
                <w:color w:val="FFFFFF" w:themeColor="background1"/>
              </w:rPr>
              <w:t xml:space="preserve">Associated tasks </w:t>
            </w:r>
          </w:p>
        </w:tc>
        <w:tc>
          <w:tcPr>
            <w:tcW w:w="1977" w:type="dxa"/>
            <w:shd w:val="clear" w:color="auto" w:fill="1F497D" w:themeFill="text2"/>
            <w:vAlign w:val="center"/>
          </w:tcPr>
          <w:p w14:paraId="4EDA4C38" w14:textId="0F173D5C" w:rsidR="004E2ED0" w:rsidRPr="00957FD1" w:rsidRDefault="004E2ED0" w:rsidP="00F37E89">
            <w:pPr>
              <w:pStyle w:val="BodyText"/>
              <w:keepNext/>
              <w:keepLines/>
              <w:spacing w:before="92" w:line="232" w:lineRule="auto"/>
              <w:ind w:left="0" w:right="272"/>
              <w:jc w:val="center"/>
              <w:rPr>
                <w:rFonts w:ascii="Aptos" w:hAnsi="Aptos"/>
                <w:b/>
                <w:color w:val="FFFFFF" w:themeColor="background1"/>
              </w:rPr>
            </w:pPr>
            <w:r w:rsidRPr="00957FD1">
              <w:rPr>
                <w:rFonts w:ascii="Aptos" w:hAnsi="Aptos"/>
                <w:b/>
                <w:color w:val="FFFFFF" w:themeColor="background1"/>
              </w:rPr>
              <w:t>Estimated Payment Date</w:t>
            </w:r>
          </w:p>
        </w:tc>
        <w:tc>
          <w:tcPr>
            <w:tcW w:w="2399" w:type="dxa"/>
            <w:shd w:val="clear" w:color="auto" w:fill="1F497D" w:themeFill="text2"/>
            <w:vAlign w:val="center"/>
          </w:tcPr>
          <w:p w14:paraId="27AADD68" w14:textId="238BD2CC" w:rsidR="004E2ED0" w:rsidRPr="00957FD1" w:rsidRDefault="004E2ED0" w:rsidP="00F37E89">
            <w:pPr>
              <w:pStyle w:val="BodyText"/>
              <w:keepNext/>
              <w:keepLines/>
              <w:spacing w:before="92" w:line="232" w:lineRule="auto"/>
              <w:ind w:left="0" w:right="272"/>
              <w:jc w:val="center"/>
              <w:rPr>
                <w:rFonts w:ascii="Aptos" w:hAnsi="Aptos"/>
                <w:b/>
                <w:color w:val="FFFFFF" w:themeColor="background1"/>
              </w:rPr>
            </w:pPr>
            <w:r w:rsidRPr="00957FD1">
              <w:rPr>
                <w:rFonts w:ascii="Aptos" w:hAnsi="Aptos"/>
                <w:b/>
                <w:color w:val="FFFFFF" w:themeColor="background1"/>
              </w:rPr>
              <w:t>Instalment Amount (excl. GST)</w:t>
            </w:r>
          </w:p>
        </w:tc>
      </w:tr>
      <w:tr w:rsidR="004E2ED0" w:rsidRPr="00957FD1" w14:paraId="72E1B37E" w14:textId="77777777" w:rsidTr="00CA2EA6">
        <w:tc>
          <w:tcPr>
            <w:tcW w:w="2265" w:type="dxa"/>
          </w:tcPr>
          <w:p w14:paraId="57F35813" w14:textId="71C41811" w:rsidR="004E2ED0" w:rsidRPr="00957FD1" w:rsidRDefault="008E0112" w:rsidP="003831ED">
            <w:pPr>
              <w:pStyle w:val="BodyText"/>
              <w:keepNext/>
              <w:keepLines/>
              <w:spacing w:before="92" w:line="232" w:lineRule="auto"/>
              <w:ind w:left="0" w:right="272"/>
              <w:rPr>
                <w:rFonts w:ascii="Aptos" w:hAnsi="Aptos"/>
                <w:color w:val="000000" w:themeColor="text1"/>
              </w:rPr>
            </w:pPr>
            <w:r w:rsidRPr="003831ED">
              <w:rPr>
                <w:rFonts w:ascii="Aptos" w:hAnsi="Aptos"/>
                <w:color w:val="000000" w:themeColor="text1"/>
                <w:highlight w:val="cyan"/>
              </w:rPr>
              <w:t xml:space="preserve">Literature review </w:t>
            </w:r>
            <w:r w:rsidR="00CD7645" w:rsidRPr="003831ED">
              <w:rPr>
                <w:rFonts w:ascii="Aptos" w:hAnsi="Aptos"/>
                <w:color w:val="000000" w:themeColor="text1"/>
                <w:highlight w:val="cyan"/>
              </w:rPr>
              <w:t>and longlist</w:t>
            </w:r>
          </w:p>
        </w:tc>
        <w:tc>
          <w:tcPr>
            <w:tcW w:w="3149" w:type="dxa"/>
          </w:tcPr>
          <w:p w14:paraId="7D528E5C" w14:textId="0BA8029B" w:rsidR="004E2ED0" w:rsidRPr="00957FD1" w:rsidRDefault="00C63352" w:rsidP="00243410">
            <w:pPr>
              <w:pStyle w:val="BodyText"/>
              <w:keepNext/>
              <w:keepLines/>
              <w:spacing w:before="92" w:line="232" w:lineRule="auto"/>
              <w:ind w:left="0" w:right="272"/>
              <w:rPr>
                <w:rFonts w:ascii="Aptos" w:hAnsi="Aptos"/>
                <w:color w:val="000000" w:themeColor="text1"/>
                <w:highlight w:val="cyan"/>
              </w:rPr>
            </w:pPr>
            <w:r w:rsidRPr="00957FD1">
              <w:rPr>
                <w:rFonts w:ascii="Aptos" w:hAnsi="Aptos"/>
                <w:color w:val="000000" w:themeColor="text1"/>
                <w:highlight w:val="cyan"/>
              </w:rPr>
              <w:t>[List task details]</w:t>
            </w:r>
          </w:p>
        </w:tc>
        <w:tc>
          <w:tcPr>
            <w:tcW w:w="1977" w:type="dxa"/>
          </w:tcPr>
          <w:p w14:paraId="2D86AF3D" w14:textId="3EA93C5E" w:rsidR="004E2ED0" w:rsidRPr="00957FD1" w:rsidRDefault="00CD7645" w:rsidP="00243410">
            <w:pPr>
              <w:pStyle w:val="BodyText"/>
              <w:keepNext/>
              <w:keepLines/>
              <w:spacing w:before="92" w:line="232" w:lineRule="auto"/>
              <w:ind w:left="0" w:right="272"/>
              <w:rPr>
                <w:rFonts w:ascii="Aptos" w:hAnsi="Aptos"/>
                <w:color w:val="000000" w:themeColor="text1"/>
              </w:rPr>
            </w:pPr>
            <w:r>
              <w:rPr>
                <w:rFonts w:ascii="Aptos" w:hAnsi="Aptos"/>
                <w:color w:val="000000" w:themeColor="text1"/>
                <w:highlight w:val="cyan"/>
              </w:rPr>
              <w:t>Month Year</w:t>
            </w:r>
          </w:p>
        </w:tc>
        <w:tc>
          <w:tcPr>
            <w:tcW w:w="2399" w:type="dxa"/>
          </w:tcPr>
          <w:p w14:paraId="22FD84F0" w14:textId="19E5B3BD" w:rsidR="004E2ED0" w:rsidRPr="00957FD1" w:rsidRDefault="004E2ED0" w:rsidP="00243410">
            <w:pPr>
              <w:pStyle w:val="BodyText"/>
              <w:keepNext/>
              <w:keepLines/>
              <w:spacing w:before="92" w:line="232" w:lineRule="auto"/>
              <w:ind w:left="0" w:right="272"/>
              <w:rPr>
                <w:rFonts w:ascii="Aptos" w:hAnsi="Aptos"/>
                <w:color w:val="000000" w:themeColor="text1"/>
              </w:rPr>
            </w:pPr>
            <w:r w:rsidRPr="00957FD1">
              <w:rPr>
                <w:rFonts w:ascii="Aptos" w:hAnsi="Aptos"/>
                <w:color w:val="000000" w:themeColor="text1"/>
              </w:rPr>
              <w:t>$</w:t>
            </w:r>
            <w:r w:rsidRPr="00957FD1">
              <w:rPr>
                <w:rFonts w:ascii="Aptos" w:hAnsi="Aptos"/>
                <w:color w:val="000000" w:themeColor="text1"/>
                <w:highlight w:val="cyan"/>
              </w:rPr>
              <w:t>[x]</w:t>
            </w:r>
          </w:p>
        </w:tc>
      </w:tr>
      <w:tr w:rsidR="004E2ED0" w:rsidRPr="00957FD1" w14:paraId="7E471E10" w14:textId="77777777" w:rsidTr="00CA2EA6">
        <w:tc>
          <w:tcPr>
            <w:tcW w:w="2265" w:type="dxa"/>
          </w:tcPr>
          <w:p w14:paraId="57AFCD7A" w14:textId="64746D68" w:rsidR="004E2ED0" w:rsidRPr="003831ED" w:rsidRDefault="00C12D72" w:rsidP="00243410">
            <w:pPr>
              <w:pStyle w:val="BodyText"/>
              <w:keepNext/>
              <w:keepLines/>
              <w:spacing w:before="92" w:line="232" w:lineRule="auto"/>
              <w:ind w:left="0" w:right="272"/>
              <w:rPr>
                <w:rFonts w:ascii="Aptos" w:hAnsi="Aptos"/>
                <w:color w:val="000000" w:themeColor="text1"/>
                <w:highlight w:val="cyan"/>
              </w:rPr>
            </w:pPr>
            <w:r w:rsidRPr="003831ED">
              <w:rPr>
                <w:rFonts w:ascii="Aptos" w:hAnsi="Aptos"/>
                <w:color w:val="000000" w:themeColor="text1"/>
                <w:highlight w:val="cyan"/>
              </w:rPr>
              <w:t>Use case analysis</w:t>
            </w:r>
          </w:p>
        </w:tc>
        <w:tc>
          <w:tcPr>
            <w:tcW w:w="3149" w:type="dxa"/>
          </w:tcPr>
          <w:p w14:paraId="7B21805E" w14:textId="50D9DF39" w:rsidR="004E2ED0" w:rsidRPr="00957FD1" w:rsidRDefault="00C63352" w:rsidP="00243410">
            <w:pPr>
              <w:pStyle w:val="BodyText"/>
              <w:keepNext/>
              <w:keepLines/>
              <w:spacing w:before="92" w:line="232" w:lineRule="auto"/>
              <w:ind w:left="0" w:right="272"/>
              <w:rPr>
                <w:rFonts w:ascii="Aptos" w:hAnsi="Aptos"/>
                <w:color w:val="000000" w:themeColor="text1"/>
                <w:highlight w:val="cyan"/>
              </w:rPr>
            </w:pPr>
            <w:r w:rsidRPr="00957FD1">
              <w:rPr>
                <w:rFonts w:ascii="Aptos" w:hAnsi="Aptos"/>
                <w:color w:val="000000" w:themeColor="text1"/>
                <w:highlight w:val="cyan"/>
              </w:rPr>
              <w:t>[List task details]</w:t>
            </w:r>
          </w:p>
        </w:tc>
        <w:tc>
          <w:tcPr>
            <w:tcW w:w="1977" w:type="dxa"/>
          </w:tcPr>
          <w:p w14:paraId="0E6A9FF5" w14:textId="4879C048" w:rsidR="004E2ED0" w:rsidRPr="00957FD1" w:rsidRDefault="00C12D72" w:rsidP="00243410">
            <w:pPr>
              <w:pStyle w:val="BodyText"/>
              <w:keepNext/>
              <w:keepLines/>
              <w:spacing w:before="92" w:line="232" w:lineRule="auto"/>
              <w:ind w:left="0" w:right="272"/>
              <w:rPr>
                <w:rFonts w:ascii="Aptos" w:hAnsi="Aptos"/>
                <w:color w:val="000000" w:themeColor="text1"/>
              </w:rPr>
            </w:pPr>
            <w:r>
              <w:rPr>
                <w:rFonts w:ascii="Aptos" w:hAnsi="Aptos"/>
                <w:color w:val="000000" w:themeColor="text1"/>
                <w:highlight w:val="cyan"/>
              </w:rPr>
              <w:t>Month Year</w:t>
            </w:r>
          </w:p>
        </w:tc>
        <w:tc>
          <w:tcPr>
            <w:tcW w:w="2399" w:type="dxa"/>
          </w:tcPr>
          <w:p w14:paraId="2B873D4B" w14:textId="3656C6A2" w:rsidR="004E2ED0" w:rsidRPr="00957FD1" w:rsidRDefault="004E2ED0" w:rsidP="00243410">
            <w:pPr>
              <w:pStyle w:val="BodyText"/>
              <w:keepNext/>
              <w:keepLines/>
              <w:spacing w:before="92" w:line="232" w:lineRule="auto"/>
              <w:ind w:left="0" w:right="272"/>
              <w:rPr>
                <w:rFonts w:ascii="Aptos" w:hAnsi="Aptos"/>
                <w:color w:val="000000" w:themeColor="text1"/>
              </w:rPr>
            </w:pPr>
            <w:r w:rsidRPr="00957FD1">
              <w:rPr>
                <w:rFonts w:ascii="Aptos" w:hAnsi="Aptos"/>
                <w:color w:val="000000" w:themeColor="text1"/>
              </w:rPr>
              <w:t>$</w:t>
            </w:r>
            <w:r w:rsidRPr="00957FD1">
              <w:rPr>
                <w:rFonts w:ascii="Aptos" w:hAnsi="Aptos"/>
                <w:color w:val="000000" w:themeColor="text1"/>
                <w:highlight w:val="cyan"/>
              </w:rPr>
              <w:t>[x]</w:t>
            </w:r>
          </w:p>
        </w:tc>
      </w:tr>
      <w:tr w:rsidR="004E2ED0" w:rsidRPr="00957FD1" w14:paraId="3FCA8923" w14:textId="77777777" w:rsidTr="00CA2EA6">
        <w:tc>
          <w:tcPr>
            <w:tcW w:w="2265" w:type="dxa"/>
          </w:tcPr>
          <w:p w14:paraId="09595862" w14:textId="34908E9B" w:rsidR="004E2ED0" w:rsidRPr="003831ED" w:rsidRDefault="00F02382" w:rsidP="00243410">
            <w:pPr>
              <w:pStyle w:val="BodyText"/>
              <w:keepNext/>
              <w:keepLines/>
              <w:spacing w:before="92" w:line="232" w:lineRule="auto"/>
              <w:ind w:left="0" w:right="272"/>
              <w:rPr>
                <w:rFonts w:ascii="Aptos" w:hAnsi="Aptos"/>
                <w:color w:val="000000" w:themeColor="text1"/>
                <w:highlight w:val="cyan"/>
              </w:rPr>
            </w:pPr>
            <w:r w:rsidRPr="003831ED">
              <w:rPr>
                <w:rFonts w:ascii="Aptos" w:hAnsi="Aptos"/>
                <w:color w:val="000000" w:themeColor="text1"/>
                <w:highlight w:val="cyan"/>
              </w:rPr>
              <w:t>Quantifying New Zealand’s potential</w:t>
            </w:r>
          </w:p>
        </w:tc>
        <w:tc>
          <w:tcPr>
            <w:tcW w:w="3149" w:type="dxa"/>
          </w:tcPr>
          <w:p w14:paraId="683056EA" w14:textId="51555D48" w:rsidR="004E2ED0" w:rsidRPr="00957FD1" w:rsidRDefault="00C63352" w:rsidP="00243410">
            <w:pPr>
              <w:pStyle w:val="BodyText"/>
              <w:keepNext/>
              <w:keepLines/>
              <w:spacing w:before="92" w:line="232" w:lineRule="auto"/>
              <w:ind w:left="0" w:right="272"/>
              <w:rPr>
                <w:rFonts w:ascii="Aptos" w:hAnsi="Aptos"/>
                <w:color w:val="000000" w:themeColor="text1"/>
                <w:highlight w:val="cyan"/>
              </w:rPr>
            </w:pPr>
            <w:r w:rsidRPr="00957FD1">
              <w:rPr>
                <w:rFonts w:ascii="Aptos" w:hAnsi="Aptos"/>
                <w:color w:val="000000" w:themeColor="text1"/>
                <w:highlight w:val="cyan"/>
              </w:rPr>
              <w:t>[List task details]</w:t>
            </w:r>
          </w:p>
        </w:tc>
        <w:tc>
          <w:tcPr>
            <w:tcW w:w="1977" w:type="dxa"/>
          </w:tcPr>
          <w:p w14:paraId="43A051C9" w14:textId="29A75B8A" w:rsidR="004E2ED0" w:rsidRPr="00957FD1" w:rsidRDefault="00CC0461" w:rsidP="00243410">
            <w:pPr>
              <w:pStyle w:val="BodyText"/>
              <w:keepNext/>
              <w:keepLines/>
              <w:spacing w:before="92" w:line="232" w:lineRule="auto"/>
              <w:ind w:left="0" w:right="272"/>
              <w:rPr>
                <w:rFonts w:ascii="Aptos" w:hAnsi="Aptos"/>
                <w:color w:val="000000" w:themeColor="text1"/>
              </w:rPr>
            </w:pPr>
            <w:r>
              <w:rPr>
                <w:rFonts w:ascii="Aptos" w:hAnsi="Aptos"/>
                <w:color w:val="000000" w:themeColor="text1"/>
                <w:highlight w:val="cyan"/>
              </w:rPr>
              <w:t>Month Year</w:t>
            </w:r>
          </w:p>
        </w:tc>
        <w:tc>
          <w:tcPr>
            <w:tcW w:w="2399" w:type="dxa"/>
          </w:tcPr>
          <w:p w14:paraId="786E6FF9" w14:textId="7C599B80" w:rsidR="004E2ED0" w:rsidRPr="00957FD1" w:rsidRDefault="004E2ED0" w:rsidP="00243410">
            <w:pPr>
              <w:pStyle w:val="BodyText"/>
              <w:keepNext/>
              <w:keepLines/>
              <w:spacing w:before="92" w:line="232" w:lineRule="auto"/>
              <w:ind w:left="0" w:right="272"/>
              <w:rPr>
                <w:rFonts w:ascii="Aptos" w:hAnsi="Aptos"/>
                <w:color w:val="000000" w:themeColor="text1"/>
              </w:rPr>
            </w:pPr>
            <w:r w:rsidRPr="00957FD1">
              <w:rPr>
                <w:rFonts w:ascii="Aptos" w:hAnsi="Aptos"/>
                <w:color w:val="000000" w:themeColor="text1"/>
              </w:rPr>
              <w:t>$</w:t>
            </w:r>
            <w:r w:rsidRPr="00957FD1">
              <w:rPr>
                <w:rFonts w:ascii="Aptos" w:hAnsi="Aptos"/>
                <w:color w:val="000000" w:themeColor="text1"/>
                <w:highlight w:val="cyan"/>
              </w:rPr>
              <w:t>[x]</w:t>
            </w:r>
          </w:p>
        </w:tc>
      </w:tr>
      <w:tr w:rsidR="003831ED" w:rsidRPr="00957FD1" w14:paraId="3527A872" w14:textId="77777777" w:rsidTr="00CA2EA6">
        <w:tc>
          <w:tcPr>
            <w:tcW w:w="2265" w:type="dxa"/>
          </w:tcPr>
          <w:p w14:paraId="7CA3BCC9" w14:textId="50AA7FFE" w:rsidR="003831ED" w:rsidRPr="003831ED" w:rsidRDefault="003831ED" w:rsidP="003831ED">
            <w:pPr>
              <w:pStyle w:val="BodyText"/>
              <w:keepNext/>
              <w:keepLines/>
              <w:spacing w:before="92" w:line="232" w:lineRule="auto"/>
              <w:ind w:left="0" w:right="272"/>
              <w:rPr>
                <w:rFonts w:ascii="Aptos" w:hAnsi="Aptos"/>
                <w:color w:val="000000" w:themeColor="text1"/>
                <w:highlight w:val="cyan"/>
              </w:rPr>
            </w:pPr>
            <w:r w:rsidRPr="00957FD1">
              <w:rPr>
                <w:rFonts w:ascii="Aptos" w:hAnsi="Aptos"/>
                <w:color w:val="000000" w:themeColor="text1"/>
                <w:highlight w:val="cyan"/>
              </w:rPr>
              <w:t>Draft report including modelling, analysis, findings and recommendations</w:t>
            </w:r>
          </w:p>
        </w:tc>
        <w:tc>
          <w:tcPr>
            <w:tcW w:w="3149" w:type="dxa"/>
          </w:tcPr>
          <w:p w14:paraId="308E6C46" w14:textId="211716C9" w:rsidR="003831ED" w:rsidRPr="00957FD1" w:rsidRDefault="003831ED" w:rsidP="003831ED">
            <w:pPr>
              <w:pStyle w:val="BodyText"/>
              <w:keepNext/>
              <w:keepLines/>
              <w:spacing w:before="92" w:line="232" w:lineRule="auto"/>
              <w:ind w:left="0" w:right="272"/>
              <w:rPr>
                <w:rFonts w:ascii="Aptos" w:hAnsi="Aptos"/>
                <w:color w:val="000000" w:themeColor="text1"/>
                <w:highlight w:val="cyan"/>
              </w:rPr>
            </w:pPr>
            <w:r w:rsidRPr="00957FD1">
              <w:rPr>
                <w:rFonts w:ascii="Aptos" w:hAnsi="Aptos"/>
                <w:color w:val="000000" w:themeColor="text1"/>
                <w:highlight w:val="cyan"/>
              </w:rPr>
              <w:t>[List task details]</w:t>
            </w:r>
          </w:p>
        </w:tc>
        <w:tc>
          <w:tcPr>
            <w:tcW w:w="1977" w:type="dxa"/>
          </w:tcPr>
          <w:p w14:paraId="62DC79A4" w14:textId="0DD1DD03" w:rsidR="003831ED" w:rsidRDefault="003831ED" w:rsidP="003831ED">
            <w:pPr>
              <w:pStyle w:val="BodyText"/>
              <w:keepNext/>
              <w:keepLines/>
              <w:spacing w:before="92" w:line="232" w:lineRule="auto"/>
              <w:ind w:left="0" w:right="272"/>
              <w:rPr>
                <w:rFonts w:ascii="Aptos" w:hAnsi="Aptos"/>
                <w:color w:val="000000" w:themeColor="text1"/>
                <w:highlight w:val="cyan"/>
              </w:rPr>
            </w:pPr>
            <w:r>
              <w:rPr>
                <w:rFonts w:ascii="Aptos" w:hAnsi="Aptos"/>
                <w:color w:val="000000" w:themeColor="text1"/>
                <w:highlight w:val="cyan"/>
              </w:rPr>
              <w:t>Month Year</w:t>
            </w:r>
          </w:p>
        </w:tc>
        <w:tc>
          <w:tcPr>
            <w:tcW w:w="2399" w:type="dxa"/>
          </w:tcPr>
          <w:p w14:paraId="3F337BF8" w14:textId="47187436" w:rsidR="003831ED" w:rsidRPr="00957FD1" w:rsidRDefault="003831ED" w:rsidP="003831ED">
            <w:pPr>
              <w:pStyle w:val="BodyText"/>
              <w:keepNext/>
              <w:keepLines/>
              <w:spacing w:before="92" w:line="232" w:lineRule="auto"/>
              <w:ind w:left="0" w:right="272"/>
              <w:rPr>
                <w:rFonts w:ascii="Aptos" w:hAnsi="Aptos"/>
                <w:color w:val="000000" w:themeColor="text1"/>
              </w:rPr>
            </w:pPr>
            <w:r w:rsidRPr="00957FD1">
              <w:rPr>
                <w:rFonts w:ascii="Aptos" w:hAnsi="Aptos"/>
                <w:color w:val="000000" w:themeColor="text1"/>
              </w:rPr>
              <w:t>$</w:t>
            </w:r>
            <w:r w:rsidRPr="00957FD1">
              <w:rPr>
                <w:rFonts w:ascii="Aptos" w:hAnsi="Aptos"/>
                <w:color w:val="000000" w:themeColor="text1"/>
                <w:highlight w:val="cyan"/>
              </w:rPr>
              <w:t>[x]</w:t>
            </w:r>
          </w:p>
        </w:tc>
      </w:tr>
      <w:tr w:rsidR="003831ED" w:rsidRPr="00957FD1" w14:paraId="215632B6" w14:textId="77777777" w:rsidTr="00CA2EA6">
        <w:tc>
          <w:tcPr>
            <w:tcW w:w="2265" w:type="dxa"/>
          </w:tcPr>
          <w:p w14:paraId="7009895D" w14:textId="407D250F" w:rsidR="003831ED" w:rsidRPr="003831ED" w:rsidRDefault="003831ED" w:rsidP="003831ED">
            <w:pPr>
              <w:pStyle w:val="BodyText"/>
              <w:keepNext/>
              <w:keepLines/>
              <w:spacing w:before="92" w:line="232" w:lineRule="auto"/>
              <w:ind w:left="0" w:right="272"/>
              <w:rPr>
                <w:rFonts w:ascii="Aptos" w:hAnsi="Aptos"/>
                <w:color w:val="000000" w:themeColor="text1"/>
                <w:highlight w:val="cyan"/>
              </w:rPr>
            </w:pPr>
            <w:r w:rsidRPr="003831ED">
              <w:rPr>
                <w:rFonts w:ascii="Aptos" w:hAnsi="Aptos"/>
                <w:color w:val="000000" w:themeColor="text1"/>
                <w:highlight w:val="cyan"/>
              </w:rPr>
              <w:t>Final report</w:t>
            </w:r>
          </w:p>
        </w:tc>
        <w:tc>
          <w:tcPr>
            <w:tcW w:w="3149" w:type="dxa"/>
          </w:tcPr>
          <w:p w14:paraId="38E79BF6" w14:textId="0C242182" w:rsidR="003831ED" w:rsidRPr="00957FD1" w:rsidRDefault="003831ED" w:rsidP="003831ED">
            <w:pPr>
              <w:pStyle w:val="BodyText"/>
              <w:keepNext/>
              <w:keepLines/>
              <w:spacing w:before="92" w:line="232" w:lineRule="auto"/>
              <w:ind w:left="0" w:right="272"/>
              <w:rPr>
                <w:rFonts w:ascii="Aptos" w:hAnsi="Aptos"/>
                <w:color w:val="000000" w:themeColor="text1"/>
                <w:highlight w:val="cyan"/>
              </w:rPr>
            </w:pPr>
            <w:r w:rsidRPr="00957FD1">
              <w:rPr>
                <w:rFonts w:ascii="Aptos" w:hAnsi="Aptos"/>
                <w:color w:val="000000" w:themeColor="text1"/>
                <w:highlight w:val="cyan"/>
              </w:rPr>
              <w:t>[List task details]</w:t>
            </w:r>
          </w:p>
        </w:tc>
        <w:tc>
          <w:tcPr>
            <w:tcW w:w="1977" w:type="dxa"/>
          </w:tcPr>
          <w:p w14:paraId="28570ADB" w14:textId="6126288E" w:rsidR="003831ED" w:rsidRDefault="003831ED" w:rsidP="003831ED">
            <w:pPr>
              <w:pStyle w:val="BodyText"/>
              <w:keepNext/>
              <w:keepLines/>
              <w:spacing w:before="92" w:line="232" w:lineRule="auto"/>
              <w:ind w:left="0" w:right="272"/>
              <w:rPr>
                <w:rFonts w:ascii="Aptos" w:hAnsi="Aptos"/>
                <w:color w:val="000000" w:themeColor="text1"/>
                <w:highlight w:val="cyan"/>
              </w:rPr>
            </w:pPr>
            <w:r>
              <w:rPr>
                <w:rFonts w:ascii="Aptos" w:hAnsi="Aptos"/>
                <w:color w:val="000000" w:themeColor="text1"/>
                <w:highlight w:val="cyan"/>
              </w:rPr>
              <w:t>Month Year</w:t>
            </w:r>
          </w:p>
        </w:tc>
        <w:tc>
          <w:tcPr>
            <w:tcW w:w="2399" w:type="dxa"/>
          </w:tcPr>
          <w:p w14:paraId="2E4828E9" w14:textId="0FEEAF7F" w:rsidR="003831ED" w:rsidRPr="00957FD1" w:rsidRDefault="003831ED" w:rsidP="003831ED">
            <w:pPr>
              <w:pStyle w:val="BodyText"/>
              <w:keepNext/>
              <w:keepLines/>
              <w:spacing w:before="92" w:line="232" w:lineRule="auto"/>
              <w:ind w:left="0" w:right="272"/>
              <w:rPr>
                <w:rFonts w:ascii="Aptos" w:hAnsi="Aptos"/>
                <w:color w:val="000000" w:themeColor="text1"/>
              </w:rPr>
            </w:pPr>
            <w:r w:rsidRPr="00957FD1">
              <w:rPr>
                <w:rFonts w:ascii="Aptos" w:hAnsi="Aptos"/>
                <w:color w:val="000000" w:themeColor="text1"/>
              </w:rPr>
              <w:t>$</w:t>
            </w:r>
            <w:r w:rsidRPr="00957FD1">
              <w:rPr>
                <w:rFonts w:ascii="Aptos" w:hAnsi="Aptos"/>
                <w:color w:val="000000" w:themeColor="text1"/>
                <w:highlight w:val="cyan"/>
              </w:rPr>
              <w:t>[x]</w:t>
            </w:r>
          </w:p>
        </w:tc>
      </w:tr>
      <w:tr w:rsidR="004E2ED0" w:rsidRPr="00957FD1" w14:paraId="371F6A53" w14:textId="77777777" w:rsidTr="00CA2EA6">
        <w:tc>
          <w:tcPr>
            <w:tcW w:w="2265" w:type="dxa"/>
          </w:tcPr>
          <w:p w14:paraId="57FBC9EC" w14:textId="77777777" w:rsidR="004E2ED0" w:rsidRPr="00957FD1" w:rsidRDefault="004E2ED0" w:rsidP="00243410">
            <w:pPr>
              <w:pStyle w:val="BodyText"/>
              <w:keepNext/>
              <w:keepLines/>
              <w:spacing w:before="92" w:line="232" w:lineRule="auto"/>
              <w:ind w:left="0" w:right="272"/>
              <w:rPr>
                <w:rFonts w:ascii="Aptos" w:hAnsi="Aptos"/>
                <w:color w:val="000000" w:themeColor="text1"/>
              </w:rPr>
            </w:pPr>
          </w:p>
        </w:tc>
        <w:tc>
          <w:tcPr>
            <w:tcW w:w="3149" w:type="dxa"/>
          </w:tcPr>
          <w:p w14:paraId="709DC967" w14:textId="77777777" w:rsidR="004E2ED0" w:rsidRPr="00957FD1" w:rsidRDefault="004E2ED0" w:rsidP="00243410">
            <w:pPr>
              <w:pStyle w:val="BodyText"/>
              <w:keepNext/>
              <w:keepLines/>
              <w:spacing w:before="92" w:line="232" w:lineRule="auto"/>
              <w:ind w:left="0" w:right="272"/>
              <w:jc w:val="right"/>
              <w:rPr>
                <w:rFonts w:ascii="Aptos" w:hAnsi="Aptos"/>
                <w:b/>
                <w:color w:val="000000" w:themeColor="text1"/>
              </w:rPr>
            </w:pPr>
          </w:p>
        </w:tc>
        <w:tc>
          <w:tcPr>
            <w:tcW w:w="1977" w:type="dxa"/>
          </w:tcPr>
          <w:p w14:paraId="717E4423" w14:textId="00419FD8" w:rsidR="004E2ED0" w:rsidRPr="00957FD1" w:rsidRDefault="004E2ED0" w:rsidP="00243410">
            <w:pPr>
              <w:pStyle w:val="BodyText"/>
              <w:keepNext/>
              <w:keepLines/>
              <w:spacing w:before="92" w:line="232" w:lineRule="auto"/>
              <w:ind w:left="0" w:right="272"/>
              <w:jc w:val="right"/>
              <w:rPr>
                <w:rFonts w:ascii="Aptos" w:hAnsi="Aptos"/>
                <w:color w:val="000000" w:themeColor="text1"/>
              </w:rPr>
            </w:pPr>
            <w:r w:rsidRPr="00957FD1">
              <w:rPr>
                <w:rFonts w:ascii="Aptos" w:hAnsi="Aptos"/>
                <w:b/>
                <w:color w:val="000000" w:themeColor="text1"/>
              </w:rPr>
              <w:t>TOTAL </w:t>
            </w:r>
          </w:p>
        </w:tc>
        <w:tc>
          <w:tcPr>
            <w:tcW w:w="2399" w:type="dxa"/>
          </w:tcPr>
          <w:p w14:paraId="1408F804" w14:textId="7193EC4A" w:rsidR="004E2ED0" w:rsidRPr="00957FD1" w:rsidRDefault="004E2ED0" w:rsidP="00243410">
            <w:pPr>
              <w:pStyle w:val="BodyText"/>
              <w:keepNext/>
              <w:keepLines/>
              <w:spacing w:before="92" w:line="232" w:lineRule="auto"/>
              <w:ind w:left="0" w:right="272"/>
              <w:rPr>
                <w:rFonts w:ascii="Aptos" w:hAnsi="Aptos"/>
                <w:b/>
                <w:bCs/>
                <w:color w:val="000000" w:themeColor="text1"/>
              </w:rPr>
            </w:pPr>
            <w:r w:rsidRPr="00957FD1">
              <w:rPr>
                <w:rFonts w:ascii="Aptos" w:hAnsi="Aptos"/>
                <w:b/>
                <w:bCs/>
                <w:color w:val="000000" w:themeColor="text1"/>
              </w:rPr>
              <w:t>$</w:t>
            </w:r>
            <w:r w:rsidRPr="00957FD1">
              <w:rPr>
                <w:rFonts w:ascii="Aptos" w:hAnsi="Aptos"/>
                <w:b/>
                <w:bCs/>
                <w:color w:val="000000" w:themeColor="text1"/>
                <w:highlight w:val="cyan"/>
              </w:rPr>
              <w:t>[x]</w:t>
            </w:r>
          </w:p>
        </w:tc>
      </w:tr>
    </w:tbl>
    <w:p w14:paraId="142B7B31" w14:textId="039BEFE9" w:rsidR="007175DE" w:rsidRPr="00957FD1" w:rsidRDefault="007175DE" w:rsidP="007175DE">
      <w:pPr>
        <w:pStyle w:val="BodyText"/>
        <w:rPr>
          <w:rFonts w:ascii="Aptos" w:hAnsi="Aptos"/>
          <w:b/>
          <w:bCs/>
          <w:color w:val="7030A0"/>
        </w:rPr>
      </w:pPr>
      <w:r w:rsidRPr="00957FD1">
        <w:rPr>
          <w:rFonts w:ascii="Aptos" w:hAnsi="Aptos"/>
          <w:b/>
          <w:bCs/>
          <w:color w:val="7030A0"/>
        </w:rPr>
        <w:t>To add more rows to the table, click or tap an existing row, then hit the ‘+’ button appearing on the far right.</w:t>
      </w:r>
    </w:p>
    <w:p w14:paraId="7D57700B" w14:textId="77777777" w:rsidR="002E6CEF" w:rsidRPr="00957FD1" w:rsidRDefault="002E6CEF" w:rsidP="007175DE">
      <w:pPr>
        <w:pStyle w:val="BodyText"/>
        <w:rPr>
          <w:rFonts w:ascii="Aptos" w:hAnsi="Aptos"/>
          <w:b/>
          <w:bCs/>
          <w:color w:val="1F497D" w:themeColor="text2"/>
        </w:rPr>
      </w:pPr>
    </w:p>
    <w:p w14:paraId="22827791" w14:textId="77777777" w:rsidR="0084380D" w:rsidRPr="00957FD1" w:rsidRDefault="0084380D" w:rsidP="007175DE">
      <w:pPr>
        <w:pStyle w:val="BodyText"/>
        <w:rPr>
          <w:rFonts w:ascii="Aptos" w:hAnsi="Aptos"/>
          <w:b/>
          <w:bCs/>
          <w:color w:val="000000" w:themeColor="text1"/>
        </w:rPr>
      </w:pPr>
    </w:p>
    <w:p w14:paraId="4A2CA10F" w14:textId="77777777" w:rsidR="0084380D" w:rsidRPr="00957FD1" w:rsidRDefault="0084380D" w:rsidP="007175DE">
      <w:pPr>
        <w:pStyle w:val="BodyText"/>
        <w:rPr>
          <w:rFonts w:ascii="Aptos" w:hAnsi="Aptos"/>
          <w:b/>
          <w:bCs/>
          <w:color w:val="000000" w:themeColor="text1"/>
        </w:rPr>
      </w:pPr>
    </w:p>
    <w:p w14:paraId="7BF80024" w14:textId="77777777" w:rsidR="0084380D" w:rsidRDefault="0084380D" w:rsidP="007175DE">
      <w:pPr>
        <w:pStyle w:val="BodyText"/>
        <w:rPr>
          <w:rFonts w:ascii="Aptos" w:hAnsi="Aptos"/>
          <w:b/>
          <w:bCs/>
          <w:color w:val="000000" w:themeColor="text1"/>
        </w:rPr>
      </w:pPr>
    </w:p>
    <w:p w14:paraId="08A24AEF" w14:textId="77777777" w:rsidR="00CA2EA6" w:rsidRPr="00957FD1" w:rsidRDefault="00CA2EA6" w:rsidP="007175DE">
      <w:pPr>
        <w:pStyle w:val="BodyText"/>
        <w:rPr>
          <w:rFonts w:ascii="Aptos" w:hAnsi="Aptos"/>
          <w:b/>
          <w:bCs/>
          <w:color w:val="000000" w:themeColor="text1"/>
        </w:rPr>
      </w:pPr>
    </w:p>
    <w:p w14:paraId="64959036" w14:textId="77777777" w:rsidR="00F37E89" w:rsidRDefault="00F37E89" w:rsidP="007175DE">
      <w:pPr>
        <w:pStyle w:val="BodyText"/>
        <w:rPr>
          <w:rFonts w:ascii="Aptos" w:hAnsi="Aptos"/>
          <w:b/>
          <w:bCs/>
          <w:color w:val="000000" w:themeColor="text1"/>
        </w:rPr>
      </w:pPr>
    </w:p>
    <w:p w14:paraId="63ADE69F" w14:textId="77777777" w:rsidR="00F37E89" w:rsidRDefault="00F37E89" w:rsidP="007175DE">
      <w:pPr>
        <w:pStyle w:val="BodyText"/>
        <w:rPr>
          <w:rFonts w:ascii="Aptos" w:hAnsi="Aptos"/>
          <w:b/>
          <w:bCs/>
          <w:color w:val="000000" w:themeColor="text1"/>
        </w:rPr>
      </w:pPr>
    </w:p>
    <w:p w14:paraId="22FF046B" w14:textId="58CA4B0C" w:rsidR="007175DE" w:rsidRPr="00957FD1" w:rsidRDefault="007175DE" w:rsidP="007175DE">
      <w:pPr>
        <w:pStyle w:val="BodyText"/>
        <w:rPr>
          <w:rFonts w:ascii="Aptos" w:hAnsi="Aptos"/>
          <w:b/>
          <w:bCs/>
          <w:color w:val="000000" w:themeColor="text1"/>
        </w:rPr>
      </w:pPr>
      <w:r w:rsidRPr="00957FD1">
        <w:rPr>
          <w:rFonts w:ascii="Aptos" w:hAnsi="Aptos"/>
          <w:b/>
          <w:bCs/>
          <w:color w:val="000000" w:themeColor="text1"/>
        </w:rPr>
        <w:lastRenderedPageBreak/>
        <w:t>Expenses</w:t>
      </w:r>
    </w:p>
    <w:p w14:paraId="1DCAE586" w14:textId="77777777" w:rsidR="007175DE" w:rsidRPr="00957FD1" w:rsidRDefault="007175DE" w:rsidP="007175DE">
      <w:pPr>
        <w:pStyle w:val="BodyText"/>
        <w:keepNext/>
        <w:rPr>
          <w:rFonts w:ascii="Aptos" w:hAnsi="Aptos"/>
          <w:color w:val="000000" w:themeColor="text1"/>
        </w:rPr>
      </w:pPr>
      <w:r w:rsidRPr="00957FD1">
        <w:rPr>
          <w:rFonts w:ascii="Aptos" w:hAnsi="Aptos"/>
          <w:color w:val="000000" w:themeColor="text1"/>
        </w:rPr>
        <w:t>Please identify any expenses that the Buyer will be expected to reimburse, in addition to the fees and charges outlined above.</w:t>
      </w:r>
    </w:p>
    <w:tbl>
      <w:tblPr>
        <w:tblStyle w:val="TableGrid"/>
        <w:tblW w:w="0" w:type="auto"/>
        <w:tblInd w:w="11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2458"/>
        <w:gridCol w:w="2811"/>
        <w:gridCol w:w="2093"/>
        <w:gridCol w:w="2445"/>
      </w:tblGrid>
      <w:tr w:rsidR="007175DE" w:rsidRPr="00957FD1" w14:paraId="65A95B03" w14:textId="77777777" w:rsidTr="00F37E89">
        <w:tc>
          <w:tcPr>
            <w:tcW w:w="2458" w:type="dxa"/>
            <w:shd w:val="clear" w:color="auto" w:fill="1F497D" w:themeFill="text2"/>
          </w:tcPr>
          <w:p w14:paraId="30F46DDE" w14:textId="7110C8C1" w:rsidR="007175DE" w:rsidRPr="00957FD1" w:rsidRDefault="007175DE" w:rsidP="007175DE">
            <w:pPr>
              <w:pStyle w:val="BodyText"/>
              <w:keepNext/>
              <w:ind w:left="0"/>
              <w:rPr>
                <w:rFonts w:ascii="Aptos" w:hAnsi="Aptos"/>
                <w:b/>
                <w:color w:val="FFFFFF" w:themeColor="background1"/>
              </w:rPr>
            </w:pPr>
            <w:r w:rsidRPr="00957FD1">
              <w:rPr>
                <w:rFonts w:ascii="Aptos" w:hAnsi="Aptos"/>
                <w:b/>
                <w:color w:val="FFFFFF" w:themeColor="background1"/>
              </w:rPr>
              <w:t>Expense Item</w:t>
            </w:r>
          </w:p>
        </w:tc>
        <w:tc>
          <w:tcPr>
            <w:tcW w:w="2811" w:type="dxa"/>
            <w:shd w:val="clear" w:color="auto" w:fill="1F497D" w:themeFill="text2"/>
          </w:tcPr>
          <w:p w14:paraId="2C27A67B" w14:textId="1150B952" w:rsidR="007175DE" w:rsidRPr="00957FD1" w:rsidRDefault="007175DE" w:rsidP="007175DE">
            <w:pPr>
              <w:pStyle w:val="BodyText"/>
              <w:keepNext/>
              <w:ind w:left="0"/>
              <w:rPr>
                <w:rFonts w:ascii="Aptos" w:hAnsi="Aptos"/>
                <w:b/>
                <w:color w:val="FFFFFF" w:themeColor="background1"/>
              </w:rPr>
            </w:pPr>
            <w:r w:rsidRPr="00957FD1">
              <w:rPr>
                <w:rFonts w:ascii="Aptos" w:hAnsi="Aptos"/>
                <w:b/>
                <w:color w:val="FFFFFF" w:themeColor="background1"/>
              </w:rPr>
              <w:t>Maximum limit (excl. GST</w:t>
            </w:r>
          </w:p>
        </w:tc>
        <w:tc>
          <w:tcPr>
            <w:tcW w:w="2093" w:type="dxa"/>
            <w:shd w:val="clear" w:color="auto" w:fill="1F497D" w:themeFill="text2"/>
          </w:tcPr>
          <w:p w14:paraId="082A8571" w14:textId="64C5C97B" w:rsidR="007175DE" w:rsidRPr="00957FD1" w:rsidRDefault="007175DE" w:rsidP="007175DE">
            <w:pPr>
              <w:pStyle w:val="BodyText"/>
              <w:keepNext/>
              <w:ind w:left="0"/>
              <w:rPr>
                <w:rFonts w:ascii="Aptos" w:hAnsi="Aptos"/>
                <w:b/>
                <w:color w:val="FFFFFF" w:themeColor="background1"/>
              </w:rPr>
            </w:pPr>
            <w:r w:rsidRPr="00957FD1">
              <w:rPr>
                <w:rFonts w:ascii="Aptos" w:hAnsi="Aptos"/>
                <w:b/>
                <w:color w:val="FFFFFF" w:themeColor="background1"/>
              </w:rPr>
              <w:t>Expected quantity</w:t>
            </w:r>
          </w:p>
        </w:tc>
        <w:tc>
          <w:tcPr>
            <w:tcW w:w="2445" w:type="dxa"/>
            <w:shd w:val="clear" w:color="auto" w:fill="1F497D" w:themeFill="text2"/>
          </w:tcPr>
          <w:p w14:paraId="624E01D6" w14:textId="725DFA62" w:rsidR="007175DE" w:rsidRPr="00957FD1" w:rsidRDefault="007175DE" w:rsidP="007175DE">
            <w:pPr>
              <w:pStyle w:val="BodyText"/>
              <w:keepNext/>
              <w:ind w:left="0"/>
              <w:rPr>
                <w:rFonts w:ascii="Aptos" w:hAnsi="Aptos"/>
                <w:b/>
                <w:color w:val="FFFFFF" w:themeColor="background1"/>
              </w:rPr>
            </w:pPr>
            <w:r w:rsidRPr="00957FD1">
              <w:rPr>
                <w:rFonts w:ascii="Aptos" w:hAnsi="Aptos"/>
                <w:b/>
                <w:color w:val="FFFFFF" w:themeColor="background1"/>
              </w:rPr>
              <w:t>Sub-total (excl. GST)</w:t>
            </w:r>
          </w:p>
        </w:tc>
      </w:tr>
      <w:tr w:rsidR="007175DE" w:rsidRPr="00957FD1" w14:paraId="08EBDDEF" w14:textId="77777777" w:rsidTr="00CA2EA6">
        <w:tc>
          <w:tcPr>
            <w:tcW w:w="2458" w:type="dxa"/>
          </w:tcPr>
          <w:p w14:paraId="2D156DFD" w14:textId="530D0CD2" w:rsidR="007175DE" w:rsidRPr="00957FD1" w:rsidRDefault="007175DE" w:rsidP="007175DE">
            <w:pPr>
              <w:pStyle w:val="BodyText"/>
              <w:keepNext/>
              <w:ind w:left="0"/>
              <w:rPr>
                <w:rFonts w:ascii="Aptos" w:hAnsi="Aptos"/>
                <w:color w:val="000000" w:themeColor="text1"/>
                <w:highlight w:val="cyan"/>
              </w:rPr>
            </w:pPr>
            <w:r w:rsidRPr="00957FD1">
              <w:rPr>
                <w:rFonts w:ascii="Aptos" w:hAnsi="Aptos"/>
                <w:color w:val="000000" w:themeColor="text1"/>
                <w:highlight w:val="cyan"/>
              </w:rPr>
              <w:t xml:space="preserve">[e.g. Flights] </w:t>
            </w:r>
          </w:p>
        </w:tc>
        <w:tc>
          <w:tcPr>
            <w:tcW w:w="2811" w:type="dxa"/>
          </w:tcPr>
          <w:p w14:paraId="2A294BF8" w14:textId="45AD9044" w:rsidR="007175DE" w:rsidRPr="00957FD1" w:rsidRDefault="007175DE" w:rsidP="007175DE">
            <w:pPr>
              <w:pStyle w:val="BodyText"/>
              <w:keepNext/>
              <w:ind w:left="0"/>
              <w:rPr>
                <w:rFonts w:ascii="Aptos" w:hAnsi="Aptos"/>
                <w:color w:val="000000" w:themeColor="text1"/>
                <w:highlight w:val="cyan"/>
              </w:rPr>
            </w:pPr>
            <w:r w:rsidRPr="00957FD1">
              <w:rPr>
                <w:rFonts w:ascii="Aptos" w:hAnsi="Aptos"/>
                <w:color w:val="000000" w:themeColor="text1"/>
                <w:highlight w:val="cyan"/>
              </w:rPr>
              <w:t>[$ X] per [unit]</w:t>
            </w:r>
          </w:p>
        </w:tc>
        <w:tc>
          <w:tcPr>
            <w:tcW w:w="2093" w:type="dxa"/>
          </w:tcPr>
          <w:p w14:paraId="0D542065" w14:textId="43E49664" w:rsidR="007175DE" w:rsidRPr="00957FD1" w:rsidRDefault="007175DE" w:rsidP="007175DE">
            <w:pPr>
              <w:pStyle w:val="BodyText"/>
              <w:keepNext/>
              <w:ind w:left="0"/>
              <w:rPr>
                <w:rFonts w:ascii="Aptos" w:hAnsi="Aptos"/>
                <w:color w:val="000000" w:themeColor="text1"/>
                <w:highlight w:val="cyan"/>
              </w:rPr>
            </w:pPr>
            <w:r w:rsidRPr="00957FD1">
              <w:rPr>
                <w:rFonts w:ascii="Aptos" w:hAnsi="Aptos"/>
                <w:color w:val="000000" w:themeColor="text1"/>
                <w:highlight w:val="cyan"/>
              </w:rPr>
              <w:t>[number of units]</w:t>
            </w:r>
          </w:p>
        </w:tc>
        <w:tc>
          <w:tcPr>
            <w:tcW w:w="2445" w:type="dxa"/>
          </w:tcPr>
          <w:p w14:paraId="6F6B781D" w14:textId="25E3DB76" w:rsidR="007175DE" w:rsidRPr="00957FD1" w:rsidRDefault="007175DE" w:rsidP="007175DE">
            <w:pPr>
              <w:pStyle w:val="BodyText"/>
              <w:keepNext/>
              <w:ind w:left="0"/>
              <w:rPr>
                <w:rFonts w:ascii="Aptos" w:hAnsi="Aptos"/>
                <w:color w:val="000000" w:themeColor="text1"/>
              </w:rPr>
            </w:pPr>
            <w:r w:rsidRPr="00957FD1">
              <w:rPr>
                <w:rFonts w:ascii="Aptos" w:hAnsi="Aptos"/>
                <w:color w:val="000000" w:themeColor="text1"/>
              </w:rPr>
              <w:t>$</w:t>
            </w:r>
            <w:r w:rsidR="006A4BB2" w:rsidRPr="00957FD1">
              <w:rPr>
                <w:rFonts w:ascii="Aptos" w:hAnsi="Aptos"/>
                <w:color w:val="000000" w:themeColor="text1"/>
              </w:rPr>
              <w:t xml:space="preserve"> </w:t>
            </w:r>
            <w:r w:rsidRPr="00957FD1">
              <w:rPr>
                <w:rFonts w:ascii="Aptos" w:hAnsi="Aptos"/>
                <w:color w:val="000000" w:themeColor="text1"/>
                <w:highlight w:val="cyan"/>
              </w:rPr>
              <w:t>[x]</w:t>
            </w:r>
          </w:p>
        </w:tc>
      </w:tr>
      <w:tr w:rsidR="007175DE" w:rsidRPr="00957FD1" w14:paraId="05C70677" w14:textId="77777777" w:rsidTr="00CA2EA6">
        <w:tc>
          <w:tcPr>
            <w:tcW w:w="2458" w:type="dxa"/>
          </w:tcPr>
          <w:p w14:paraId="5BADD4CB" w14:textId="58BA01F0" w:rsidR="007175DE" w:rsidRPr="00957FD1" w:rsidRDefault="007175DE" w:rsidP="007175DE">
            <w:pPr>
              <w:pStyle w:val="BodyText"/>
              <w:keepNext/>
              <w:ind w:left="0"/>
              <w:rPr>
                <w:rFonts w:ascii="Aptos" w:hAnsi="Aptos"/>
                <w:color w:val="000000" w:themeColor="text1"/>
                <w:highlight w:val="cyan"/>
              </w:rPr>
            </w:pPr>
            <w:r w:rsidRPr="00957FD1">
              <w:rPr>
                <w:rFonts w:ascii="Aptos" w:hAnsi="Aptos"/>
                <w:color w:val="000000" w:themeColor="text1"/>
                <w:highlight w:val="cyan"/>
              </w:rPr>
              <w:t>[e.g. Accommodation]</w:t>
            </w:r>
          </w:p>
        </w:tc>
        <w:tc>
          <w:tcPr>
            <w:tcW w:w="2811" w:type="dxa"/>
          </w:tcPr>
          <w:p w14:paraId="36C947B6" w14:textId="66C29DBC" w:rsidR="007175DE" w:rsidRPr="00957FD1" w:rsidRDefault="007175DE" w:rsidP="007175DE">
            <w:pPr>
              <w:pStyle w:val="BodyText"/>
              <w:keepNext/>
              <w:ind w:left="0"/>
              <w:rPr>
                <w:rFonts w:ascii="Aptos" w:hAnsi="Aptos"/>
                <w:color w:val="000000" w:themeColor="text1"/>
                <w:highlight w:val="cyan"/>
              </w:rPr>
            </w:pPr>
            <w:r w:rsidRPr="00957FD1">
              <w:rPr>
                <w:rFonts w:ascii="Aptos" w:hAnsi="Aptos"/>
                <w:color w:val="000000" w:themeColor="text1"/>
                <w:highlight w:val="cyan"/>
              </w:rPr>
              <w:t>[$ X] per [unit]</w:t>
            </w:r>
          </w:p>
        </w:tc>
        <w:tc>
          <w:tcPr>
            <w:tcW w:w="2093" w:type="dxa"/>
          </w:tcPr>
          <w:p w14:paraId="62D0F465" w14:textId="336A54FE" w:rsidR="007175DE" w:rsidRPr="00957FD1" w:rsidRDefault="007175DE" w:rsidP="007175DE">
            <w:pPr>
              <w:pStyle w:val="BodyText"/>
              <w:keepNext/>
              <w:ind w:left="0"/>
              <w:rPr>
                <w:rFonts w:ascii="Aptos" w:hAnsi="Aptos"/>
                <w:color w:val="000000" w:themeColor="text1"/>
                <w:highlight w:val="cyan"/>
              </w:rPr>
            </w:pPr>
            <w:r w:rsidRPr="00957FD1">
              <w:rPr>
                <w:rFonts w:ascii="Aptos" w:hAnsi="Aptos"/>
                <w:color w:val="000000" w:themeColor="text1"/>
                <w:highlight w:val="cyan"/>
              </w:rPr>
              <w:t xml:space="preserve">[number of units] </w:t>
            </w:r>
          </w:p>
        </w:tc>
        <w:tc>
          <w:tcPr>
            <w:tcW w:w="2445" w:type="dxa"/>
          </w:tcPr>
          <w:p w14:paraId="053CBA62" w14:textId="316710D0" w:rsidR="007175DE" w:rsidRPr="00957FD1" w:rsidRDefault="007175DE" w:rsidP="007175DE">
            <w:pPr>
              <w:pStyle w:val="BodyText"/>
              <w:keepNext/>
              <w:ind w:left="0"/>
              <w:rPr>
                <w:rFonts w:ascii="Aptos" w:hAnsi="Aptos"/>
                <w:color w:val="000000" w:themeColor="text1"/>
              </w:rPr>
            </w:pPr>
            <w:r w:rsidRPr="00957FD1">
              <w:rPr>
                <w:rFonts w:ascii="Aptos" w:hAnsi="Aptos"/>
                <w:color w:val="000000" w:themeColor="text1"/>
              </w:rPr>
              <w:t>$</w:t>
            </w:r>
            <w:r w:rsidR="006A4BB2" w:rsidRPr="00957FD1">
              <w:rPr>
                <w:rFonts w:ascii="Aptos" w:hAnsi="Aptos"/>
                <w:color w:val="000000" w:themeColor="text1"/>
              </w:rPr>
              <w:t xml:space="preserve"> </w:t>
            </w:r>
            <w:r w:rsidRPr="00957FD1">
              <w:rPr>
                <w:rFonts w:ascii="Aptos" w:hAnsi="Aptos"/>
                <w:color w:val="000000" w:themeColor="text1"/>
                <w:highlight w:val="cyan"/>
              </w:rPr>
              <w:t>[x]</w:t>
            </w:r>
          </w:p>
        </w:tc>
      </w:tr>
      <w:tr w:rsidR="007175DE" w:rsidRPr="00957FD1" w14:paraId="16CC2AD1" w14:textId="77777777" w:rsidTr="00CA2EA6">
        <w:tc>
          <w:tcPr>
            <w:tcW w:w="2458" w:type="dxa"/>
          </w:tcPr>
          <w:p w14:paraId="3F4FB3EF" w14:textId="77777777" w:rsidR="007175DE" w:rsidRPr="00957FD1" w:rsidRDefault="007175DE" w:rsidP="007175DE">
            <w:pPr>
              <w:pStyle w:val="BodyText"/>
              <w:keepNext/>
              <w:ind w:left="0"/>
              <w:rPr>
                <w:rFonts w:ascii="Aptos" w:hAnsi="Aptos"/>
                <w:color w:val="000000" w:themeColor="text1"/>
              </w:rPr>
            </w:pPr>
          </w:p>
        </w:tc>
        <w:tc>
          <w:tcPr>
            <w:tcW w:w="2811" w:type="dxa"/>
          </w:tcPr>
          <w:p w14:paraId="6FB6B435" w14:textId="77777777" w:rsidR="007175DE" w:rsidRPr="00957FD1" w:rsidRDefault="007175DE" w:rsidP="007175DE">
            <w:pPr>
              <w:pStyle w:val="BodyText"/>
              <w:keepNext/>
              <w:ind w:left="0"/>
              <w:rPr>
                <w:rFonts w:ascii="Aptos" w:hAnsi="Aptos"/>
                <w:color w:val="000000" w:themeColor="text1"/>
              </w:rPr>
            </w:pPr>
          </w:p>
        </w:tc>
        <w:tc>
          <w:tcPr>
            <w:tcW w:w="2093" w:type="dxa"/>
          </w:tcPr>
          <w:p w14:paraId="4F2C5408" w14:textId="10C46CFE" w:rsidR="007175DE" w:rsidRPr="00957FD1" w:rsidRDefault="007175DE" w:rsidP="007175DE">
            <w:pPr>
              <w:pStyle w:val="BodyText"/>
              <w:keepNext/>
              <w:ind w:left="0"/>
              <w:rPr>
                <w:rFonts w:ascii="Aptos" w:hAnsi="Aptos"/>
                <w:b/>
                <w:bCs/>
                <w:color w:val="000000" w:themeColor="text1"/>
              </w:rPr>
            </w:pPr>
            <w:r w:rsidRPr="00957FD1">
              <w:rPr>
                <w:rFonts w:ascii="Aptos" w:hAnsi="Aptos"/>
                <w:b/>
                <w:bCs/>
                <w:color w:val="000000" w:themeColor="text1"/>
              </w:rPr>
              <w:t>TOTAL</w:t>
            </w:r>
          </w:p>
        </w:tc>
        <w:tc>
          <w:tcPr>
            <w:tcW w:w="2445" w:type="dxa"/>
          </w:tcPr>
          <w:p w14:paraId="72A09DA1" w14:textId="59FCD853" w:rsidR="007175DE" w:rsidRPr="00957FD1" w:rsidRDefault="007175DE" w:rsidP="007175DE">
            <w:pPr>
              <w:pStyle w:val="BodyText"/>
              <w:keepNext/>
              <w:ind w:left="0"/>
              <w:rPr>
                <w:rFonts w:ascii="Aptos" w:hAnsi="Aptos"/>
                <w:b/>
                <w:bCs/>
                <w:color w:val="000000" w:themeColor="text1"/>
              </w:rPr>
            </w:pPr>
            <w:r w:rsidRPr="00957FD1">
              <w:rPr>
                <w:rFonts w:ascii="Aptos" w:hAnsi="Aptos"/>
                <w:b/>
                <w:bCs/>
                <w:color w:val="000000" w:themeColor="text1"/>
              </w:rPr>
              <w:t>$</w:t>
            </w:r>
            <w:r w:rsidR="006A4BB2" w:rsidRPr="00957FD1">
              <w:rPr>
                <w:rFonts w:ascii="Aptos" w:hAnsi="Aptos"/>
                <w:b/>
                <w:bCs/>
                <w:color w:val="000000" w:themeColor="text1"/>
              </w:rPr>
              <w:t xml:space="preserve"> </w:t>
            </w:r>
            <w:r w:rsidRPr="00957FD1">
              <w:rPr>
                <w:rFonts w:ascii="Aptos" w:hAnsi="Aptos"/>
                <w:b/>
                <w:bCs/>
                <w:color w:val="000000" w:themeColor="text1"/>
                <w:highlight w:val="cyan"/>
              </w:rPr>
              <w:t>[x]</w:t>
            </w:r>
          </w:p>
        </w:tc>
      </w:tr>
    </w:tbl>
    <w:p w14:paraId="2EADECEE" w14:textId="77777777" w:rsidR="007175DE" w:rsidRPr="00957FD1" w:rsidRDefault="007175DE" w:rsidP="007175DE">
      <w:pPr>
        <w:pStyle w:val="BodyText"/>
        <w:ind w:left="0"/>
        <w:rPr>
          <w:rFonts w:ascii="Aptos" w:hAnsi="Aptos"/>
          <w:b/>
          <w:bCs/>
          <w:color w:val="1F497D" w:themeColor="text2"/>
        </w:rPr>
      </w:pPr>
    </w:p>
    <w:p w14:paraId="23ED8B2F" w14:textId="77777777" w:rsidR="00586D0A" w:rsidRPr="00F37E89" w:rsidRDefault="00C76E9D" w:rsidP="00BF03EC">
      <w:pPr>
        <w:pStyle w:val="Heading3"/>
        <w:numPr>
          <w:ilvl w:val="1"/>
          <w:numId w:val="9"/>
        </w:numPr>
        <w:rPr>
          <w:rFonts w:ascii="Franklin Gothic Medium Cond" w:hAnsi="Franklin Gothic Medium Cond"/>
          <w:bCs w:val="0"/>
          <w:color w:val="0A3C61"/>
        </w:rPr>
      </w:pPr>
      <w:r w:rsidRPr="00F37E89">
        <w:rPr>
          <w:rFonts w:ascii="Franklin Gothic Medium Cond" w:hAnsi="Franklin Gothic Medium Cond"/>
          <w:bCs w:val="0"/>
          <w:color w:val="0A3C61"/>
        </w:rPr>
        <w:t>Assumptions</w:t>
      </w:r>
    </w:p>
    <w:tbl>
      <w:tblPr>
        <w:tblStyle w:val="TableGrid"/>
        <w:tblW w:w="0" w:type="auto"/>
        <w:tblInd w:w="113" w:type="dxa"/>
        <w:tblBorders>
          <w:top w:val="single" w:sz="4" w:space="0" w:color="EAF1DD" w:themeColor="accent3" w:themeTint="33"/>
          <w:left w:val="single" w:sz="4" w:space="0" w:color="EAF1DD" w:themeColor="accent3" w:themeTint="33"/>
          <w:bottom w:val="single" w:sz="4" w:space="0" w:color="EAF1DD" w:themeColor="accent3" w:themeTint="33"/>
          <w:right w:val="single" w:sz="4" w:space="0" w:color="EAF1DD" w:themeColor="accent3" w:themeTint="33"/>
          <w:insideH w:val="single" w:sz="4" w:space="0" w:color="EAF1DD" w:themeColor="accent3" w:themeTint="33"/>
          <w:insideV w:val="single" w:sz="4" w:space="0" w:color="EAF1DD" w:themeColor="accent3" w:themeTint="33"/>
        </w:tblBorders>
        <w:tblLook w:val="04A0" w:firstRow="1" w:lastRow="0" w:firstColumn="1" w:lastColumn="0" w:noHBand="0" w:noVBand="1"/>
      </w:tblPr>
      <w:tblGrid>
        <w:gridCol w:w="9663"/>
      </w:tblGrid>
      <w:tr w:rsidR="003A5C99" w:rsidRPr="00957FD1" w14:paraId="31AABD1F" w14:textId="77777777" w:rsidTr="00F37E89">
        <w:tc>
          <w:tcPr>
            <w:tcW w:w="9663" w:type="dxa"/>
            <w:shd w:val="clear" w:color="auto" w:fill="1F497D" w:themeFill="text2"/>
          </w:tcPr>
          <w:p w14:paraId="6B015C1E" w14:textId="77777777" w:rsidR="003A5C99" w:rsidRPr="00957FD1" w:rsidRDefault="003A5C99" w:rsidP="00941004">
            <w:pPr>
              <w:pStyle w:val="TableParagraph"/>
              <w:keepNext/>
              <w:tabs>
                <w:tab w:val="right" w:pos="9276"/>
              </w:tabs>
              <w:ind w:left="0"/>
              <w:rPr>
                <w:rFonts w:ascii="Aptos" w:hAnsi="Aptos"/>
                <w:b/>
                <w:color w:val="000000" w:themeColor="text1"/>
              </w:rPr>
            </w:pPr>
            <w:r w:rsidRPr="00957FD1">
              <w:rPr>
                <w:rFonts w:ascii="Aptos" w:hAnsi="Aptos"/>
                <w:b/>
                <w:color w:val="FFFFFF" w:themeColor="background1"/>
              </w:rPr>
              <w:t>Assumptions</w:t>
            </w:r>
          </w:p>
        </w:tc>
      </w:tr>
      <w:tr w:rsidR="003A5C99" w:rsidRPr="00957FD1" w14:paraId="631EBED9" w14:textId="77777777" w:rsidTr="00CA2EA6">
        <w:tc>
          <w:tcPr>
            <w:tcW w:w="9663" w:type="dxa"/>
          </w:tcPr>
          <w:p w14:paraId="7E2629D2" w14:textId="77777777" w:rsidR="003A5C99" w:rsidRPr="00957FD1" w:rsidRDefault="003A5C99" w:rsidP="001A49BA">
            <w:pPr>
              <w:pStyle w:val="TableParagraph"/>
              <w:keepNext/>
              <w:rPr>
                <w:rFonts w:ascii="Aptos" w:hAnsi="Aptos"/>
                <w:color w:val="000000" w:themeColor="text1"/>
                <w:highlight w:val="yellow"/>
              </w:rPr>
            </w:pPr>
            <w:r w:rsidRPr="00957FD1">
              <w:rPr>
                <w:rFonts w:ascii="Aptos" w:hAnsi="Aptos"/>
                <w:color w:val="000000" w:themeColor="text1"/>
              </w:rPr>
              <w:t>Please state any assumptions you have made in relation to the cost and pricing information.</w:t>
            </w:r>
          </w:p>
        </w:tc>
      </w:tr>
      <w:tr w:rsidR="003A5C99" w:rsidRPr="00957FD1" w14:paraId="0C4A8021" w14:textId="77777777" w:rsidTr="00CA2EA6">
        <w:trPr>
          <w:trHeight w:val="248"/>
        </w:trPr>
        <w:tc>
          <w:tcPr>
            <w:tcW w:w="9663" w:type="dxa"/>
          </w:tcPr>
          <w:p w14:paraId="2D8C68A5" w14:textId="77777777" w:rsidR="003A5C99" w:rsidRPr="00957FD1" w:rsidRDefault="003A5C99" w:rsidP="001A49BA">
            <w:pPr>
              <w:pStyle w:val="TableParagraph"/>
              <w:rPr>
                <w:rFonts w:ascii="Aptos" w:hAnsi="Aptos"/>
                <w:color w:val="000000" w:themeColor="text1"/>
              </w:rPr>
            </w:pPr>
            <w:r w:rsidRPr="00957FD1">
              <w:rPr>
                <w:rFonts w:ascii="Aptos" w:hAnsi="Aptos"/>
                <w:color w:val="000000" w:themeColor="text1"/>
                <w:highlight w:val="cyan"/>
              </w:rPr>
              <w:t>[insert answer here]</w:t>
            </w:r>
          </w:p>
        </w:tc>
      </w:tr>
    </w:tbl>
    <w:p w14:paraId="21222DDC" w14:textId="77777777" w:rsidR="00941004" w:rsidRPr="00957FD1" w:rsidRDefault="00941004" w:rsidP="008C3381">
      <w:pPr>
        <w:spacing w:before="0" w:after="0" w:line="240" w:lineRule="auto"/>
        <w:rPr>
          <w:rFonts w:ascii="Aptos" w:hAnsi="Aptos"/>
        </w:rPr>
      </w:pPr>
    </w:p>
    <w:p w14:paraId="4A80722A" w14:textId="77777777" w:rsidR="00941004" w:rsidRPr="00957FD1" w:rsidRDefault="00941004" w:rsidP="00941004">
      <w:pPr>
        <w:pStyle w:val="BodyText"/>
        <w:spacing w:before="0" w:after="0" w:line="240" w:lineRule="auto"/>
        <w:rPr>
          <w:rFonts w:ascii="Aptos" w:hAnsi="Aptos"/>
        </w:rPr>
      </w:pPr>
    </w:p>
    <w:tbl>
      <w:tblPr>
        <w:tblStyle w:val="TableGrid"/>
        <w:tblW w:w="0" w:type="auto"/>
        <w:tblInd w:w="113" w:type="dxa"/>
        <w:tblBorders>
          <w:top w:val="single" w:sz="12" w:space="0" w:color="7030A0"/>
          <w:left w:val="single" w:sz="12" w:space="0" w:color="7030A0"/>
          <w:bottom w:val="single" w:sz="12" w:space="0" w:color="7030A0"/>
          <w:right w:val="single" w:sz="12" w:space="0" w:color="7030A0"/>
          <w:insideH w:val="none" w:sz="0" w:space="0" w:color="auto"/>
          <w:insideV w:val="none" w:sz="0" w:space="0" w:color="auto"/>
        </w:tblBorders>
        <w:tblLayout w:type="fixed"/>
        <w:tblLook w:val="04A0" w:firstRow="1" w:lastRow="0" w:firstColumn="1" w:lastColumn="0" w:noHBand="0" w:noVBand="1"/>
      </w:tblPr>
      <w:tblGrid>
        <w:gridCol w:w="236"/>
        <w:gridCol w:w="9248"/>
        <w:gridCol w:w="243"/>
      </w:tblGrid>
      <w:tr w:rsidR="00B13A6F" w:rsidRPr="00957FD1" w14:paraId="35DE6847" w14:textId="77777777">
        <w:trPr>
          <w:cantSplit/>
        </w:trPr>
        <w:tc>
          <w:tcPr>
            <w:tcW w:w="236" w:type="dxa"/>
          </w:tcPr>
          <w:p w14:paraId="71E3FD1A" w14:textId="77777777" w:rsidR="00B13A6F" w:rsidRPr="00957FD1" w:rsidRDefault="00B13A6F">
            <w:pPr>
              <w:pStyle w:val="BodyText"/>
              <w:spacing w:before="110" w:line="266" w:lineRule="exact"/>
              <w:ind w:left="0"/>
              <w:rPr>
                <w:rFonts w:ascii="Aptos" w:hAnsi="Aptos" w:cstheme="minorHAnsi"/>
                <w:color w:val="7030A0"/>
              </w:rPr>
            </w:pPr>
          </w:p>
        </w:tc>
        <w:tc>
          <w:tcPr>
            <w:tcW w:w="9248" w:type="dxa"/>
          </w:tcPr>
          <w:p w14:paraId="5271B0E6" w14:textId="77777777" w:rsidR="00B13A6F" w:rsidRPr="00957FD1" w:rsidRDefault="00B13A6F">
            <w:pPr>
              <w:pStyle w:val="BodyText"/>
              <w:ind w:left="0"/>
              <w:rPr>
                <w:rFonts w:ascii="Aptos" w:hAnsi="Aptos" w:cstheme="minorHAnsi"/>
                <w:b/>
                <w:color w:val="7030A0"/>
              </w:rPr>
            </w:pPr>
            <w:r w:rsidRPr="00957FD1">
              <w:rPr>
                <w:rFonts w:ascii="Aptos" w:hAnsi="Aptos" w:cstheme="minorHAnsi"/>
                <w:b/>
                <w:noProof/>
                <w:color w:val="7030A0"/>
                <w:lang w:eastAsia="en-NZ"/>
              </w:rPr>
              <mc:AlternateContent>
                <mc:Choice Requires="wps">
                  <w:drawing>
                    <wp:anchor distT="0" distB="0" distL="114300" distR="114300" simplePos="0" relativeHeight="251658241" behindDoc="0" locked="0" layoutInCell="1" allowOverlap="1" wp14:anchorId="305330F4" wp14:editId="0289CD39">
                      <wp:simplePos x="0" y="0"/>
                      <wp:positionH relativeFrom="column">
                        <wp:posOffset>-66675</wp:posOffset>
                      </wp:positionH>
                      <wp:positionV relativeFrom="paragraph">
                        <wp:posOffset>38325</wp:posOffset>
                      </wp:positionV>
                      <wp:extent cx="266700" cy="262890"/>
                      <wp:effectExtent l="0" t="0" r="19050" b="22860"/>
                      <wp:wrapNone/>
                      <wp:docPr id="260" name="Oval 260"/>
                      <wp:cNvGraphicFramePr/>
                      <a:graphic xmlns:a="http://schemas.openxmlformats.org/drawingml/2006/main">
                        <a:graphicData uri="http://schemas.microsoft.com/office/word/2010/wordprocessingShape">
                          <wps:wsp>
                            <wps:cNvSpPr/>
                            <wps:spPr>
                              <a:xfrm>
                                <a:off x="0" y="0"/>
                                <a:ext cx="266700" cy="262890"/>
                              </a:xfrm>
                              <a:prstGeom prst="ellipse">
                                <a:avLst/>
                              </a:prstGeom>
                              <a:noFill/>
                              <a:ln w="25400" cap="flat" cmpd="sng" algn="ctr">
                                <a:solidFill>
                                  <a:srgbClr val="7030A0"/>
                                </a:solidFill>
                                <a:prstDash val="solid"/>
                              </a:ln>
                              <a:effectLst/>
                            </wps:spPr>
                            <wps:txbx>
                              <w:txbxContent>
                                <w:p w14:paraId="2B7BEA4A" w14:textId="77777777" w:rsidR="00B13A6F" w:rsidRDefault="00B13A6F" w:rsidP="00B13A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05330F4" id="Oval 260" o:spid="_x0000_s1030" style="position:absolute;margin-left:-5.25pt;margin-top:3pt;width:21pt;height:20.7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" filled="f" strokecolor="#7030a0" strokeweight="2pt">
                      <v:textbox>
                        <w:txbxContent>
                          <w:p w14:paraId="2B7BEA4A" w14:textId="77777777" w:rsidR="00B13A6F" w:rsidRDefault="00B13A6F" w:rsidP="00B13A6F">
                            <w:pPr>
                              <w:jc w:val="center"/>
                            </w:pPr>
                          </w:p>
                        </w:txbxContent>
                      </v:textbox>
                    </v:oval>
                  </w:pict>
                </mc:Fallback>
              </mc:AlternateContent>
            </w:r>
            <w:r w:rsidRPr="00957FD1">
              <w:rPr>
                <w:rFonts w:ascii="Aptos" w:hAnsi="Aptos" w:cstheme="minorHAnsi"/>
                <w:b/>
                <w:noProof/>
                <w:color w:val="7030A0"/>
                <w:lang w:eastAsia="en-NZ"/>
              </w:rPr>
              <mc:AlternateContent>
                <mc:Choice Requires="wps">
                  <w:drawing>
                    <wp:anchor distT="0" distB="0" distL="114300" distR="114300" simplePos="0" relativeHeight="251658240" behindDoc="0" locked="0" layoutInCell="1" allowOverlap="1" wp14:anchorId="7B92A93E" wp14:editId="4473AFCE">
                      <wp:simplePos x="0" y="0"/>
                      <wp:positionH relativeFrom="column">
                        <wp:posOffset>-50800</wp:posOffset>
                      </wp:positionH>
                      <wp:positionV relativeFrom="paragraph">
                        <wp:posOffset>-72390</wp:posOffset>
                      </wp:positionV>
                      <wp:extent cx="297180" cy="377190"/>
                      <wp:effectExtent l="0" t="0" r="0" b="3810"/>
                      <wp:wrapNone/>
                      <wp:docPr id="261" name="Text Box 261"/>
                      <wp:cNvGraphicFramePr/>
                      <a:graphic xmlns:a="http://schemas.openxmlformats.org/drawingml/2006/main">
                        <a:graphicData uri="http://schemas.microsoft.com/office/word/2010/wordprocessingShape">
                          <wps:wsp>
                            <wps:cNvSpPr txBox="1"/>
                            <wps:spPr>
                              <a:xfrm>
                                <a:off x="0" y="0"/>
                                <a:ext cx="297180" cy="377190"/>
                              </a:xfrm>
                              <a:prstGeom prst="rect">
                                <a:avLst/>
                              </a:prstGeom>
                              <a:noFill/>
                              <a:ln w="6350">
                                <a:noFill/>
                              </a:ln>
                            </wps:spPr>
                            <wps:txbx>
                              <w:txbxContent>
                                <w:p w14:paraId="33A4B61E" w14:textId="77777777" w:rsidR="00B13A6F" w:rsidRPr="00642D79" w:rsidRDefault="00B13A6F" w:rsidP="00B13A6F">
                                  <w:pPr>
                                    <w:rPr>
                                      <w:b/>
                                      <w:color w:val="FFFFFF" w:themeColor="background1"/>
                                      <w:sz w:val="32"/>
                                    </w:rPr>
                                  </w:pPr>
                                  <w:r w:rsidRPr="00642D79">
                                    <w:rPr>
                                      <w:b/>
                                      <w:color w:val="7030A0"/>
                                      <w:sz w:val="32"/>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2A93E" id="Text Box 261" o:spid="_x0000_s1031" type="#_x0000_t202" style="position:absolute;margin-left:-4pt;margin-top:-5.7pt;width:23.4pt;height:2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" filled="f" stroked="f" strokeweight=".5pt">
                      <v:textbox>
                        <w:txbxContent>
                          <w:p w14:paraId="33A4B61E" w14:textId="77777777" w:rsidR="00B13A6F" w:rsidRPr="00642D79" w:rsidRDefault="00B13A6F" w:rsidP="00B13A6F">
                            <w:pPr>
                              <w:rPr>
                                <w:b/>
                                <w:color w:val="FFFFFF" w:themeColor="background1"/>
                                <w:sz w:val="32"/>
                              </w:rPr>
                            </w:pPr>
                            <w:r w:rsidRPr="00642D79">
                              <w:rPr>
                                <w:b/>
                                <w:color w:val="7030A0"/>
                                <w:sz w:val="32"/>
                              </w:rPr>
                              <w:t>i</w:t>
                            </w:r>
                          </w:p>
                        </w:txbxContent>
                      </v:textbox>
                    </v:shape>
                  </w:pict>
                </mc:Fallback>
              </mc:AlternateContent>
            </w:r>
            <w:r w:rsidRPr="00957FD1">
              <w:rPr>
                <w:rFonts w:ascii="Aptos" w:hAnsi="Aptos" w:cstheme="minorHAnsi"/>
                <w:b/>
                <w:color w:val="7030A0"/>
              </w:rPr>
              <w:t xml:space="preserve">         RESPONDENT TIP</w:t>
            </w:r>
          </w:p>
          <w:p w14:paraId="6E9C5B77" w14:textId="77777777" w:rsidR="00B13A6F" w:rsidRPr="00957FD1" w:rsidRDefault="00B13A6F">
            <w:pPr>
              <w:pStyle w:val="BodyText"/>
              <w:numPr>
                <w:ilvl w:val="0"/>
                <w:numId w:val="14"/>
              </w:numPr>
              <w:spacing w:after="120"/>
              <w:rPr>
                <w:rFonts w:ascii="Aptos" w:hAnsi="Aptos" w:cstheme="minorHAnsi"/>
                <w:color w:val="7030A0"/>
              </w:rPr>
            </w:pPr>
            <w:r w:rsidRPr="00957FD1">
              <w:rPr>
                <w:rFonts w:ascii="Aptos" w:hAnsi="Aptos" w:cstheme="minorHAnsi"/>
                <w:color w:val="7030A0"/>
              </w:rPr>
              <w:t>An assumption is something that is accepted as true or as certain to happen without proof e.g. that the Buyer (or a third party) will provide certain information or assistance so that the Respondent can accurately cost and price its Proposal.</w:t>
            </w:r>
          </w:p>
        </w:tc>
        <w:tc>
          <w:tcPr>
            <w:tcW w:w="243" w:type="dxa"/>
          </w:tcPr>
          <w:p w14:paraId="7F6DE45B" w14:textId="77777777" w:rsidR="00B13A6F" w:rsidRPr="00957FD1" w:rsidRDefault="00B13A6F">
            <w:pPr>
              <w:pStyle w:val="BodyText"/>
              <w:spacing w:before="110" w:line="266" w:lineRule="exact"/>
              <w:ind w:left="0"/>
              <w:rPr>
                <w:rFonts w:ascii="Aptos" w:hAnsi="Aptos" w:cstheme="minorHAnsi"/>
                <w:color w:val="7030A0"/>
              </w:rPr>
            </w:pPr>
          </w:p>
        </w:tc>
      </w:tr>
    </w:tbl>
    <w:p w14:paraId="676A7914" w14:textId="3B81C388" w:rsidR="00C46852" w:rsidRPr="00957FD1" w:rsidRDefault="00C46852" w:rsidP="00134676">
      <w:pPr>
        <w:pStyle w:val="BodyText"/>
        <w:tabs>
          <w:tab w:val="right" w:leader="underscore" w:pos="9923"/>
        </w:tabs>
        <w:rPr>
          <w:rFonts w:ascii="Aptos" w:hAnsi="Aptos"/>
        </w:rPr>
      </w:pPr>
    </w:p>
    <w:sectPr w:rsidR="00C46852" w:rsidRPr="00957FD1" w:rsidSect="00D74E0E">
      <w:footerReference w:type="even" r:id="rId14"/>
      <w:footerReference w:type="default" r:id="rId15"/>
      <w:type w:val="continuous"/>
      <w:pgSz w:w="11910" w:h="16840"/>
      <w:pgMar w:top="902" w:right="981" w:bottom="1043" w:left="998" w:header="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F72F5" w14:textId="77777777" w:rsidR="005F1B44" w:rsidRDefault="005F1B44">
      <w:r>
        <w:separator/>
      </w:r>
    </w:p>
  </w:endnote>
  <w:endnote w:type="continuationSeparator" w:id="0">
    <w:p w14:paraId="124C604B" w14:textId="77777777" w:rsidR="005F1B44" w:rsidRDefault="005F1B44">
      <w:r>
        <w:continuationSeparator/>
      </w:r>
    </w:p>
  </w:endnote>
  <w:endnote w:type="continuationNotice" w:id="1">
    <w:p w14:paraId="626BCE34" w14:textId="77777777" w:rsidR="005F1B44" w:rsidRDefault="005F1B4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4737429"/>
      <w:docPartObj>
        <w:docPartGallery w:val="Page Numbers (Bottom of Page)"/>
        <w:docPartUnique/>
      </w:docPartObj>
    </w:sdtPr>
    <w:sdtEndPr>
      <w:rPr>
        <w:rStyle w:val="PageNumber"/>
      </w:rPr>
    </w:sdtEndPr>
    <w:sdtContent>
      <w:p w14:paraId="503DCA3E" w14:textId="77777777" w:rsidR="0018703C" w:rsidRDefault="0018703C" w:rsidP="00B949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D847F64" w14:textId="77777777" w:rsidR="0018703C" w:rsidRDefault="0018703C" w:rsidP="00B949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3D23" w14:textId="19704E4F" w:rsidR="0018703C" w:rsidRPr="00824792" w:rsidRDefault="5BDDFC4F" w:rsidP="00F37E89">
    <w:pPr>
      <w:pStyle w:val="Footer"/>
      <w:ind w:right="-560"/>
      <w:rPr>
        <w:rFonts w:ascii="Franklin Gothic Medium" w:hAnsi="Franklin Gothic Medium"/>
        <w:color w:val="808080" w:themeColor="background1" w:themeShade="80"/>
      </w:rPr>
    </w:pPr>
    <w:r w:rsidRPr="00824792">
      <w:rPr>
        <w:rFonts w:ascii="Franklin Gothic Medium" w:hAnsi="Franklin Gothic Medium"/>
        <w:color w:val="808080" w:themeColor="background1" w:themeShade="80"/>
        <w:sz w:val="20"/>
        <w:szCs w:val="20"/>
      </w:rPr>
      <w:t xml:space="preserve"> </w:t>
    </w:r>
    <w:r w:rsidR="00F37E89" w:rsidRPr="00282286">
      <w:t xml:space="preserve">Request for Proposal – </w:t>
    </w:r>
    <w:r w:rsidR="00F37E89" w:rsidRPr="00832490">
      <w:t>Research on potential electrolytic hydrogen co-benefits</w:t>
    </w:r>
    <w:r w:rsidR="00F37E89">
      <w:t xml:space="preserve"> 2026                                            </w:t>
    </w:r>
    <w:r w:rsidR="44531C21" w:rsidRPr="00824792">
      <w:rPr>
        <w:rFonts w:ascii="Franklin Gothic Medium" w:hAnsi="Franklin Gothic Medium"/>
        <w:color w:val="808080" w:themeColor="background1" w:themeShade="80"/>
        <w:sz w:val="20"/>
        <w:szCs w:val="20"/>
      </w:rPr>
      <w:t>Page</w:t>
    </w:r>
    <w:r w:rsidR="0018703C" w:rsidRPr="00824792">
      <w:rPr>
        <w:rFonts w:ascii="Franklin Gothic Medium" w:hAnsi="Franklin Gothic Medium"/>
        <w:color w:val="808080" w:themeColor="background1" w:themeShade="80"/>
        <w:sz w:val="20"/>
        <w:szCs w:val="20"/>
      </w:rPr>
      <w:t xml:space="preserve"> </w:t>
    </w:r>
    <w:r w:rsidR="0018703C" w:rsidRPr="00824792">
      <w:rPr>
        <w:rFonts w:ascii="Franklin Gothic Medium" w:hAnsi="Franklin Gothic Medium"/>
        <w:color w:val="808080" w:themeColor="background1" w:themeShade="80"/>
        <w:sz w:val="20"/>
        <w:szCs w:val="20"/>
      </w:rPr>
      <w:fldChar w:fldCharType="begin"/>
    </w:r>
    <w:r w:rsidR="0018703C" w:rsidRPr="00824792">
      <w:rPr>
        <w:rFonts w:ascii="Franklin Gothic Medium" w:hAnsi="Franklin Gothic Medium"/>
        <w:color w:val="808080" w:themeColor="background1" w:themeShade="80"/>
        <w:sz w:val="20"/>
        <w:szCs w:val="20"/>
      </w:rPr>
      <w:instrText xml:space="preserve"> PAGE  \* Arabic </w:instrText>
    </w:r>
    <w:r w:rsidR="0018703C" w:rsidRPr="00824792">
      <w:rPr>
        <w:rFonts w:ascii="Franklin Gothic Medium" w:hAnsi="Franklin Gothic Medium"/>
        <w:color w:val="808080" w:themeColor="background1" w:themeShade="80"/>
        <w:sz w:val="20"/>
        <w:szCs w:val="20"/>
      </w:rPr>
      <w:fldChar w:fldCharType="separate"/>
    </w:r>
    <w:r w:rsidR="00316262" w:rsidRPr="00824792">
      <w:rPr>
        <w:rFonts w:ascii="Franklin Gothic Medium" w:hAnsi="Franklin Gothic Medium"/>
        <w:color w:val="808080" w:themeColor="background1" w:themeShade="80"/>
        <w:sz w:val="20"/>
        <w:szCs w:val="20"/>
      </w:rPr>
      <w:t>1</w:t>
    </w:r>
    <w:r w:rsidR="0018703C" w:rsidRPr="00824792">
      <w:rPr>
        <w:rFonts w:ascii="Franklin Gothic Medium" w:hAnsi="Franklin Gothic Medium"/>
        <w:color w:val="808080" w:themeColor="background1" w:themeShade="80"/>
        <w:sz w:val="20"/>
        <w:szCs w:val="20"/>
      </w:rPr>
      <w:fldChar w:fldCharType="end"/>
    </w:r>
  </w:p>
  <w:p w14:paraId="6AAD406D" w14:textId="77777777" w:rsidR="0018703C" w:rsidRDefault="0018703C" w:rsidP="00B94959">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54DFB" w14:textId="77777777" w:rsidR="005F1B44" w:rsidRDefault="005F1B44">
      <w:r>
        <w:separator/>
      </w:r>
    </w:p>
  </w:footnote>
  <w:footnote w:type="continuationSeparator" w:id="0">
    <w:p w14:paraId="79CB2365" w14:textId="77777777" w:rsidR="005F1B44" w:rsidRDefault="005F1B44">
      <w:r>
        <w:continuationSeparator/>
      </w:r>
    </w:p>
  </w:footnote>
  <w:footnote w:type="continuationNotice" w:id="1">
    <w:p w14:paraId="57086087" w14:textId="77777777" w:rsidR="005F1B44" w:rsidRDefault="005F1B44">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62B3"/>
    <w:multiLevelType w:val="hybridMultilevel"/>
    <w:tmpl w:val="7F72AB62"/>
    <w:lvl w:ilvl="0" w:tplc="14090005">
      <w:start w:val="1"/>
      <w:numFmt w:val="bullet"/>
      <w:lvlText w:val=""/>
      <w:lvlJc w:val="left"/>
      <w:pPr>
        <w:ind w:left="833" w:hanging="360"/>
      </w:pPr>
      <w:rPr>
        <w:rFonts w:ascii="Wingdings" w:hAnsi="Wingdings"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1" w15:restartNumberingAfterBreak="0">
    <w:nsid w:val="0D1506E0"/>
    <w:multiLevelType w:val="hybridMultilevel"/>
    <w:tmpl w:val="C5861B1E"/>
    <w:lvl w:ilvl="0" w:tplc="AD5AC84A">
      <w:start w:val="1"/>
      <w:numFmt w:val="lowerLetter"/>
      <w:lvlText w:val="%1."/>
      <w:lvlJc w:val="left"/>
      <w:pPr>
        <w:ind w:left="464" w:hanging="218"/>
      </w:pPr>
      <w:rPr>
        <w:rFonts w:ascii="Calibri" w:eastAsia="Calibri" w:hAnsi="Calibri" w:cs="Calibri" w:hint="default"/>
        <w:b/>
        <w:bCs/>
        <w:color w:val="4D4D4F"/>
        <w:w w:val="100"/>
        <w:sz w:val="22"/>
        <w:szCs w:val="22"/>
        <w:lang w:val="en-US" w:eastAsia="en-US" w:bidi="ar-SA"/>
      </w:rPr>
    </w:lvl>
    <w:lvl w:ilvl="1" w:tplc="3C9E0566">
      <w:numFmt w:val="bullet"/>
      <w:lvlText w:val="•"/>
      <w:lvlJc w:val="left"/>
      <w:pPr>
        <w:ind w:left="1406" w:hanging="218"/>
      </w:pPr>
      <w:rPr>
        <w:rFonts w:hint="default"/>
        <w:lang w:val="en-US" w:eastAsia="en-US" w:bidi="ar-SA"/>
      </w:rPr>
    </w:lvl>
    <w:lvl w:ilvl="2" w:tplc="5C000422">
      <w:numFmt w:val="bullet"/>
      <w:lvlText w:val="•"/>
      <w:lvlJc w:val="left"/>
      <w:pPr>
        <w:ind w:left="2353" w:hanging="218"/>
      </w:pPr>
      <w:rPr>
        <w:rFonts w:hint="default"/>
        <w:lang w:val="en-US" w:eastAsia="en-US" w:bidi="ar-SA"/>
      </w:rPr>
    </w:lvl>
    <w:lvl w:ilvl="3" w:tplc="F620E60E">
      <w:numFmt w:val="bullet"/>
      <w:lvlText w:val="•"/>
      <w:lvlJc w:val="left"/>
      <w:pPr>
        <w:ind w:left="3299" w:hanging="218"/>
      </w:pPr>
      <w:rPr>
        <w:rFonts w:hint="default"/>
        <w:lang w:val="en-US" w:eastAsia="en-US" w:bidi="ar-SA"/>
      </w:rPr>
    </w:lvl>
    <w:lvl w:ilvl="4" w:tplc="3230D6C2">
      <w:numFmt w:val="bullet"/>
      <w:lvlText w:val="•"/>
      <w:lvlJc w:val="left"/>
      <w:pPr>
        <w:ind w:left="4246" w:hanging="218"/>
      </w:pPr>
      <w:rPr>
        <w:rFonts w:hint="default"/>
        <w:lang w:val="en-US" w:eastAsia="en-US" w:bidi="ar-SA"/>
      </w:rPr>
    </w:lvl>
    <w:lvl w:ilvl="5" w:tplc="8B0E3302">
      <w:numFmt w:val="bullet"/>
      <w:lvlText w:val="•"/>
      <w:lvlJc w:val="left"/>
      <w:pPr>
        <w:ind w:left="5192" w:hanging="218"/>
      </w:pPr>
      <w:rPr>
        <w:rFonts w:hint="default"/>
        <w:lang w:val="en-US" w:eastAsia="en-US" w:bidi="ar-SA"/>
      </w:rPr>
    </w:lvl>
    <w:lvl w:ilvl="6" w:tplc="1E60B338">
      <w:numFmt w:val="bullet"/>
      <w:lvlText w:val="•"/>
      <w:lvlJc w:val="left"/>
      <w:pPr>
        <w:ind w:left="6139" w:hanging="218"/>
      </w:pPr>
      <w:rPr>
        <w:rFonts w:hint="default"/>
        <w:lang w:val="en-US" w:eastAsia="en-US" w:bidi="ar-SA"/>
      </w:rPr>
    </w:lvl>
    <w:lvl w:ilvl="7" w:tplc="FD1CA35C">
      <w:numFmt w:val="bullet"/>
      <w:lvlText w:val="•"/>
      <w:lvlJc w:val="left"/>
      <w:pPr>
        <w:ind w:left="7085" w:hanging="218"/>
      </w:pPr>
      <w:rPr>
        <w:rFonts w:hint="default"/>
        <w:lang w:val="en-US" w:eastAsia="en-US" w:bidi="ar-SA"/>
      </w:rPr>
    </w:lvl>
    <w:lvl w:ilvl="8" w:tplc="AC860DD0">
      <w:numFmt w:val="bullet"/>
      <w:lvlText w:val="•"/>
      <w:lvlJc w:val="left"/>
      <w:pPr>
        <w:ind w:left="8032" w:hanging="218"/>
      </w:pPr>
      <w:rPr>
        <w:rFonts w:hint="default"/>
        <w:lang w:val="en-US" w:eastAsia="en-US" w:bidi="ar-SA"/>
      </w:rPr>
    </w:lvl>
  </w:abstractNum>
  <w:abstractNum w:abstractNumId="2" w15:restartNumberingAfterBreak="0">
    <w:nsid w:val="0D6A432C"/>
    <w:multiLevelType w:val="hybridMultilevel"/>
    <w:tmpl w:val="51D856AC"/>
    <w:lvl w:ilvl="0" w:tplc="6134A5B8">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EE76A8F4">
      <w:numFmt w:val="bullet"/>
      <w:lvlText w:val="•"/>
      <w:lvlJc w:val="left"/>
      <w:pPr>
        <w:ind w:left="1351" w:hanging="227"/>
      </w:pPr>
      <w:rPr>
        <w:rFonts w:hint="default"/>
        <w:lang w:val="en-US" w:eastAsia="en-US" w:bidi="ar-SA"/>
      </w:rPr>
    </w:lvl>
    <w:lvl w:ilvl="2" w:tplc="3F5C0E30">
      <w:numFmt w:val="bullet"/>
      <w:lvlText w:val="•"/>
      <w:lvlJc w:val="left"/>
      <w:pPr>
        <w:ind w:left="2263" w:hanging="227"/>
      </w:pPr>
      <w:rPr>
        <w:rFonts w:hint="default"/>
        <w:lang w:val="en-US" w:eastAsia="en-US" w:bidi="ar-SA"/>
      </w:rPr>
    </w:lvl>
    <w:lvl w:ilvl="3" w:tplc="C33204B6">
      <w:numFmt w:val="bullet"/>
      <w:lvlText w:val="•"/>
      <w:lvlJc w:val="left"/>
      <w:pPr>
        <w:ind w:left="3175" w:hanging="227"/>
      </w:pPr>
      <w:rPr>
        <w:rFonts w:hint="default"/>
        <w:lang w:val="en-US" w:eastAsia="en-US" w:bidi="ar-SA"/>
      </w:rPr>
    </w:lvl>
    <w:lvl w:ilvl="4" w:tplc="FC3AEF7C">
      <w:numFmt w:val="bullet"/>
      <w:lvlText w:val="•"/>
      <w:lvlJc w:val="left"/>
      <w:pPr>
        <w:ind w:left="4087" w:hanging="227"/>
      </w:pPr>
      <w:rPr>
        <w:rFonts w:hint="default"/>
        <w:lang w:val="en-US" w:eastAsia="en-US" w:bidi="ar-SA"/>
      </w:rPr>
    </w:lvl>
    <w:lvl w:ilvl="5" w:tplc="E7E86286">
      <w:numFmt w:val="bullet"/>
      <w:lvlText w:val="•"/>
      <w:lvlJc w:val="left"/>
      <w:pPr>
        <w:ind w:left="4998" w:hanging="227"/>
      </w:pPr>
      <w:rPr>
        <w:rFonts w:hint="default"/>
        <w:lang w:val="en-US" w:eastAsia="en-US" w:bidi="ar-SA"/>
      </w:rPr>
    </w:lvl>
    <w:lvl w:ilvl="6" w:tplc="2BD6220C">
      <w:numFmt w:val="bullet"/>
      <w:lvlText w:val="•"/>
      <w:lvlJc w:val="left"/>
      <w:pPr>
        <w:ind w:left="5910" w:hanging="227"/>
      </w:pPr>
      <w:rPr>
        <w:rFonts w:hint="default"/>
        <w:lang w:val="en-US" w:eastAsia="en-US" w:bidi="ar-SA"/>
      </w:rPr>
    </w:lvl>
    <w:lvl w:ilvl="7" w:tplc="8AC4F8CA">
      <w:numFmt w:val="bullet"/>
      <w:lvlText w:val="•"/>
      <w:lvlJc w:val="left"/>
      <w:pPr>
        <w:ind w:left="6822" w:hanging="227"/>
      </w:pPr>
      <w:rPr>
        <w:rFonts w:hint="default"/>
        <w:lang w:val="en-US" w:eastAsia="en-US" w:bidi="ar-SA"/>
      </w:rPr>
    </w:lvl>
    <w:lvl w:ilvl="8" w:tplc="ECE46492">
      <w:numFmt w:val="bullet"/>
      <w:lvlText w:val="•"/>
      <w:lvlJc w:val="left"/>
      <w:pPr>
        <w:ind w:left="7734" w:hanging="227"/>
      </w:pPr>
      <w:rPr>
        <w:rFonts w:hint="default"/>
        <w:lang w:val="en-US" w:eastAsia="en-US" w:bidi="ar-SA"/>
      </w:rPr>
    </w:lvl>
  </w:abstractNum>
  <w:abstractNum w:abstractNumId="3" w15:restartNumberingAfterBreak="0">
    <w:nsid w:val="0E7D0438"/>
    <w:multiLevelType w:val="hybridMultilevel"/>
    <w:tmpl w:val="F85EE7B8"/>
    <w:lvl w:ilvl="0" w:tplc="1409000F">
      <w:start w:val="1"/>
      <w:numFmt w:val="decimal"/>
      <w:lvlText w:val="%1."/>
      <w:lvlJc w:val="left"/>
      <w:pPr>
        <w:ind w:left="862" w:hanging="360"/>
      </w:pPr>
    </w:lvl>
    <w:lvl w:ilvl="1" w:tplc="14090019" w:tentative="1">
      <w:start w:val="1"/>
      <w:numFmt w:val="lowerLetter"/>
      <w:lvlText w:val="%2."/>
      <w:lvlJc w:val="left"/>
      <w:pPr>
        <w:ind w:left="1582" w:hanging="360"/>
      </w:pPr>
    </w:lvl>
    <w:lvl w:ilvl="2" w:tplc="1409001B" w:tentative="1">
      <w:start w:val="1"/>
      <w:numFmt w:val="lowerRoman"/>
      <w:lvlText w:val="%3."/>
      <w:lvlJc w:val="right"/>
      <w:pPr>
        <w:ind w:left="2302" w:hanging="180"/>
      </w:pPr>
    </w:lvl>
    <w:lvl w:ilvl="3" w:tplc="1409000F" w:tentative="1">
      <w:start w:val="1"/>
      <w:numFmt w:val="decimal"/>
      <w:lvlText w:val="%4."/>
      <w:lvlJc w:val="left"/>
      <w:pPr>
        <w:ind w:left="3022" w:hanging="360"/>
      </w:pPr>
    </w:lvl>
    <w:lvl w:ilvl="4" w:tplc="14090019" w:tentative="1">
      <w:start w:val="1"/>
      <w:numFmt w:val="lowerLetter"/>
      <w:lvlText w:val="%5."/>
      <w:lvlJc w:val="left"/>
      <w:pPr>
        <w:ind w:left="3742" w:hanging="360"/>
      </w:pPr>
    </w:lvl>
    <w:lvl w:ilvl="5" w:tplc="1409001B" w:tentative="1">
      <w:start w:val="1"/>
      <w:numFmt w:val="lowerRoman"/>
      <w:lvlText w:val="%6."/>
      <w:lvlJc w:val="right"/>
      <w:pPr>
        <w:ind w:left="4462" w:hanging="180"/>
      </w:pPr>
    </w:lvl>
    <w:lvl w:ilvl="6" w:tplc="1409000F" w:tentative="1">
      <w:start w:val="1"/>
      <w:numFmt w:val="decimal"/>
      <w:lvlText w:val="%7."/>
      <w:lvlJc w:val="left"/>
      <w:pPr>
        <w:ind w:left="5182" w:hanging="360"/>
      </w:pPr>
    </w:lvl>
    <w:lvl w:ilvl="7" w:tplc="14090019" w:tentative="1">
      <w:start w:val="1"/>
      <w:numFmt w:val="lowerLetter"/>
      <w:lvlText w:val="%8."/>
      <w:lvlJc w:val="left"/>
      <w:pPr>
        <w:ind w:left="5902" w:hanging="360"/>
      </w:pPr>
    </w:lvl>
    <w:lvl w:ilvl="8" w:tplc="1409001B" w:tentative="1">
      <w:start w:val="1"/>
      <w:numFmt w:val="lowerRoman"/>
      <w:lvlText w:val="%9."/>
      <w:lvlJc w:val="right"/>
      <w:pPr>
        <w:ind w:left="6622" w:hanging="180"/>
      </w:pPr>
    </w:lvl>
  </w:abstractNum>
  <w:abstractNum w:abstractNumId="4" w15:restartNumberingAfterBreak="0">
    <w:nsid w:val="107760C9"/>
    <w:multiLevelType w:val="hybridMultilevel"/>
    <w:tmpl w:val="8C869948"/>
    <w:lvl w:ilvl="0" w:tplc="D69E1AB8">
      <w:start w:val="1"/>
      <w:numFmt w:val="lowerLetter"/>
      <w:lvlText w:val="%1."/>
      <w:lvlJc w:val="left"/>
      <w:pPr>
        <w:ind w:left="467" w:hanging="211"/>
      </w:pPr>
      <w:rPr>
        <w:rFonts w:ascii="Calibri" w:eastAsia="Calibri" w:hAnsi="Calibri" w:cs="Calibri" w:hint="default"/>
        <w:color w:val="4D4D4F"/>
        <w:w w:val="100"/>
        <w:sz w:val="22"/>
        <w:szCs w:val="22"/>
        <w:lang w:val="en-US" w:eastAsia="en-US" w:bidi="ar-SA"/>
      </w:rPr>
    </w:lvl>
    <w:lvl w:ilvl="1" w:tplc="84867B54">
      <w:start w:val="1"/>
      <w:numFmt w:val="lowerLetter"/>
      <w:lvlText w:val="%2."/>
      <w:lvlJc w:val="left"/>
      <w:pPr>
        <w:ind w:left="794" w:hanging="227"/>
      </w:pPr>
      <w:rPr>
        <w:rFonts w:ascii="Calibri" w:eastAsia="Calibri" w:hAnsi="Calibri" w:cs="Calibri" w:hint="default"/>
        <w:color w:val="4D4D4F"/>
        <w:w w:val="100"/>
        <w:sz w:val="22"/>
        <w:szCs w:val="22"/>
        <w:lang w:val="en-US" w:eastAsia="en-US" w:bidi="ar-SA"/>
      </w:rPr>
    </w:lvl>
    <w:lvl w:ilvl="2" w:tplc="E168D464">
      <w:numFmt w:val="bullet"/>
      <w:lvlText w:val="•"/>
      <w:lvlJc w:val="left"/>
      <w:pPr>
        <w:ind w:left="2931" w:hanging="227"/>
      </w:pPr>
      <w:rPr>
        <w:rFonts w:hint="default"/>
        <w:lang w:val="en-US" w:eastAsia="en-US" w:bidi="ar-SA"/>
      </w:rPr>
    </w:lvl>
    <w:lvl w:ilvl="3" w:tplc="904887A2">
      <w:numFmt w:val="bullet"/>
      <w:lvlText w:val="•"/>
      <w:lvlJc w:val="left"/>
      <w:pPr>
        <w:ind w:left="3262" w:hanging="227"/>
      </w:pPr>
      <w:rPr>
        <w:rFonts w:hint="default"/>
        <w:lang w:val="en-US" w:eastAsia="en-US" w:bidi="ar-SA"/>
      </w:rPr>
    </w:lvl>
    <w:lvl w:ilvl="4" w:tplc="BD446A9C">
      <w:numFmt w:val="bullet"/>
      <w:lvlText w:val="•"/>
      <w:lvlJc w:val="left"/>
      <w:pPr>
        <w:ind w:left="3593" w:hanging="227"/>
      </w:pPr>
      <w:rPr>
        <w:rFonts w:hint="default"/>
        <w:lang w:val="en-US" w:eastAsia="en-US" w:bidi="ar-SA"/>
      </w:rPr>
    </w:lvl>
    <w:lvl w:ilvl="5" w:tplc="6F50C358">
      <w:numFmt w:val="bullet"/>
      <w:lvlText w:val="•"/>
      <w:lvlJc w:val="left"/>
      <w:pPr>
        <w:ind w:left="3925" w:hanging="227"/>
      </w:pPr>
      <w:rPr>
        <w:rFonts w:hint="default"/>
        <w:lang w:val="en-US" w:eastAsia="en-US" w:bidi="ar-SA"/>
      </w:rPr>
    </w:lvl>
    <w:lvl w:ilvl="6" w:tplc="81120DAA">
      <w:numFmt w:val="bullet"/>
      <w:lvlText w:val="•"/>
      <w:lvlJc w:val="left"/>
      <w:pPr>
        <w:ind w:left="4256" w:hanging="227"/>
      </w:pPr>
      <w:rPr>
        <w:rFonts w:hint="default"/>
        <w:lang w:val="en-US" w:eastAsia="en-US" w:bidi="ar-SA"/>
      </w:rPr>
    </w:lvl>
    <w:lvl w:ilvl="7" w:tplc="769E1FAA">
      <w:numFmt w:val="bullet"/>
      <w:lvlText w:val="•"/>
      <w:lvlJc w:val="left"/>
      <w:pPr>
        <w:ind w:left="4587" w:hanging="227"/>
      </w:pPr>
      <w:rPr>
        <w:rFonts w:hint="default"/>
        <w:lang w:val="en-US" w:eastAsia="en-US" w:bidi="ar-SA"/>
      </w:rPr>
    </w:lvl>
    <w:lvl w:ilvl="8" w:tplc="40DCBF76">
      <w:numFmt w:val="bullet"/>
      <w:lvlText w:val="•"/>
      <w:lvlJc w:val="left"/>
      <w:pPr>
        <w:ind w:left="4918" w:hanging="227"/>
      </w:pPr>
      <w:rPr>
        <w:rFonts w:hint="default"/>
        <w:lang w:val="en-US" w:eastAsia="en-US" w:bidi="ar-SA"/>
      </w:rPr>
    </w:lvl>
  </w:abstractNum>
  <w:abstractNum w:abstractNumId="5" w15:restartNumberingAfterBreak="0">
    <w:nsid w:val="1B7B76CD"/>
    <w:multiLevelType w:val="hybridMultilevel"/>
    <w:tmpl w:val="70D868F0"/>
    <w:lvl w:ilvl="0" w:tplc="FCE47C8C">
      <w:start w:val="1"/>
      <w:numFmt w:val="decimal"/>
      <w:lvlText w:val="%1."/>
      <w:lvlJc w:val="left"/>
      <w:pPr>
        <w:tabs>
          <w:tab w:val="num" w:pos="833"/>
        </w:tabs>
        <w:ind w:left="833" w:hanging="720"/>
      </w:pPr>
      <w:rPr>
        <w:rFonts w:hint="default"/>
        <w:spacing w:val="-2"/>
        <w:w w:val="100"/>
        <w:lang w:val="en-US" w:eastAsia="en-US" w:bidi="ar-SA"/>
      </w:rPr>
    </w:lvl>
    <w:lvl w:ilvl="1" w:tplc="8DC42CDE">
      <w:numFmt w:val="bullet"/>
      <w:lvlText w:val="•"/>
      <w:lvlJc w:val="left"/>
      <w:pPr>
        <w:ind w:left="587" w:hanging="227"/>
      </w:pPr>
      <w:rPr>
        <w:rFonts w:ascii="Calibri" w:eastAsia="Calibri" w:hAnsi="Calibri" w:cs="Calibri" w:hint="default"/>
        <w:color w:val="4D4D4F"/>
        <w:w w:val="100"/>
        <w:sz w:val="22"/>
        <w:szCs w:val="22"/>
        <w:lang w:val="en-US" w:eastAsia="en-US" w:bidi="ar-SA"/>
      </w:rPr>
    </w:lvl>
    <w:lvl w:ilvl="2" w:tplc="9DE865EE">
      <w:numFmt w:val="bullet"/>
      <w:lvlText w:val="•"/>
      <w:lvlJc w:val="left"/>
      <w:pPr>
        <w:ind w:left="1618" w:hanging="227"/>
      </w:pPr>
      <w:rPr>
        <w:rFonts w:hint="default"/>
        <w:lang w:val="en-US" w:eastAsia="en-US" w:bidi="ar-SA"/>
      </w:rPr>
    </w:lvl>
    <w:lvl w:ilvl="3" w:tplc="F7C60542">
      <w:numFmt w:val="bullet"/>
      <w:lvlText w:val="•"/>
      <w:lvlJc w:val="left"/>
      <w:pPr>
        <w:ind w:left="2656" w:hanging="227"/>
      </w:pPr>
      <w:rPr>
        <w:rFonts w:hint="default"/>
        <w:lang w:val="en-US" w:eastAsia="en-US" w:bidi="ar-SA"/>
      </w:rPr>
    </w:lvl>
    <w:lvl w:ilvl="4" w:tplc="0D54C5FC">
      <w:numFmt w:val="bullet"/>
      <w:lvlText w:val="•"/>
      <w:lvlJc w:val="left"/>
      <w:pPr>
        <w:ind w:left="3695" w:hanging="227"/>
      </w:pPr>
      <w:rPr>
        <w:rFonts w:hint="default"/>
        <w:lang w:val="en-US" w:eastAsia="en-US" w:bidi="ar-SA"/>
      </w:rPr>
    </w:lvl>
    <w:lvl w:ilvl="5" w:tplc="F626B3E8">
      <w:numFmt w:val="bullet"/>
      <w:lvlText w:val="•"/>
      <w:lvlJc w:val="left"/>
      <w:pPr>
        <w:ind w:left="4733" w:hanging="227"/>
      </w:pPr>
      <w:rPr>
        <w:rFonts w:hint="default"/>
        <w:lang w:val="en-US" w:eastAsia="en-US" w:bidi="ar-SA"/>
      </w:rPr>
    </w:lvl>
    <w:lvl w:ilvl="6" w:tplc="71402D66">
      <w:numFmt w:val="bullet"/>
      <w:lvlText w:val="•"/>
      <w:lvlJc w:val="left"/>
      <w:pPr>
        <w:ind w:left="5771" w:hanging="227"/>
      </w:pPr>
      <w:rPr>
        <w:rFonts w:hint="default"/>
        <w:lang w:val="en-US" w:eastAsia="en-US" w:bidi="ar-SA"/>
      </w:rPr>
    </w:lvl>
    <w:lvl w:ilvl="7" w:tplc="0F381A68">
      <w:numFmt w:val="bullet"/>
      <w:lvlText w:val="•"/>
      <w:lvlJc w:val="left"/>
      <w:pPr>
        <w:ind w:left="6810" w:hanging="227"/>
      </w:pPr>
      <w:rPr>
        <w:rFonts w:hint="default"/>
        <w:lang w:val="en-US" w:eastAsia="en-US" w:bidi="ar-SA"/>
      </w:rPr>
    </w:lvl>
    <w:lvl w:ilvl="8" w:tplc="77E622B0">
      <w:numFmt w:val="bullet"/>
      <w:lvlText w:val="•"/>
      <w:lvlJc w:val="left"/>
      <w:pPr>
        <w:ind w:left="7848" w:hanging="227"/>
      </w:pPr>
      <w:rPr>
        <w:rFonts w:hint="default"/>
        <w:lang w:val="en-US" w:eastAsia="en-US" w:bidi="ar-SA"/>
      </w:rPr>
    </w:lvl>
  </w:abstractNum>
  <w:abstractNum w:abstractNumId="6" w15:restartNumberingAfterBreak="0">
    <w:nsid w:val="23B75789"/>
    <w:multiLevelType w:val="hybridMultilevel"/>
    <w:tmpl w:val="150019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476B73"/>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8" w15:restartNumberingAfterBreak="0">
    <w:nsid w:val="2A830DFD"/>
    <w:multiLevelType w:val="hybridMultilevel"/>
    <w:tmpl w:val="C2049D62"/>
    <w:lvl w:ilvl="0" w:tplc="3BBE7A2E">
      <w:start w:val="1"/>
      <w:numFmt w:val="decimal"/>
      <w:lvlText w:val="%1."/>
      <w:lvlJc w:val="left"/>
      <w:pPr>
        <w:ind w:left="473" w:hanging="360"/>
      </w:pPr>
      <w:rPr>
        <w:rFonts w:hint="default"/>
        <w:color w:val="1F497D" w:themeColor="text2"/>
      </w:rPr>
    </w:lvl>
    <w:lvl w:ilvl="1" w:tplc="14090019">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9" w15:restartNumberingAfterBreak="0">
    <w:nsid w:val="2DE3202E"/>
    <w:multiLevelType w:val="hybridMultilevel"/>
    <w:tmpl w:val="81E49CEE"/>
    <w:lvl w:ilvl="0" w:tplc="14090001">
      <w:start w:val="1"/>
      <w:numFmt w:val="bullet"/>
      <w:lvlText w:val=""/>
      <w:lvlJc w:val="left"/>
      <w:pPr>
        <w:ind w:left="776" w:hanging="360"/>
      </w:pPr>
      <w:rPr>
        <w:rFonts w:ascii="Symbol" w:hAnsi="Symbol" w:hint="default"/>
      </w:rPr>
    </w:lvl>
    <w:lvl w:ilvl="1" w:tplc="14090003" w:tentative="1">
      <w:start w:val="1"/>
      <w:numFmt w:val="bullet"/>
      <w:lvlText w:val="o"/>
      <w:lvlJc w:val="left"/>
      <w:pPr>
        <w:ind w:left="1496" w:hanging="360"/>
      </w:pPr>
      <w:rPr>
        <w:rFonts w:ascii="Courier New" w:hAnsi="Courier New" w:cs="Courier New" w:hint="default"/>
      </w:rPr>
    </w:lvl>
    <w:lvl w:ilvl="2" w:tplc="14090005" w:tentative="1">
      <w:start w:val="1"/>
      <w:numFmt w:val="bullet"/>
      <w:lvlText w:val=""/>
      <w:lvlJc w:val="left"/>
      <w:pPr>
        <w:ind w:left="2216" w:hanging="360"/>
      </w:pPr>
      <w:rPr>
        <w:rFonts w:ascii="Wingdings" w:hAnsi="Wingdings" w:hint="default"/>
      </w:rPr>
    </w:lvl>
    <w:lvl w:ilvl="3" w:tplc="14090001" w:tentative="1">
      <w:start w:val="1"/>
      <w:numFmt w:val="bullet"/>
      <w:lvlText w:val=""/>
      <w:lvlJc w:val="left"/>
      <w:pPr>
        <w:ind w:left="2936" w:hanging="360"/>
      </w:pPr>
      <w:rPr>
        <w:rFonts w:ascii="Symbol" w:hAnsi="Symbol" w:hint="default"/>
      </w:rPr>
    </w:lvl>
    <w:lvl w:ilvl="4" w:tplc="14090003" w:tentative="1">
      <w:start w:val="1"/>
      <w:numFmt w:val="bullet"/>
      <w:lvlText w:val="o"/>
      <w:lvlJc w:val="left"/>
      <w:pPr>
        <w:ind w:left="3656" w:hanging="360"/>
      </w:pPr>
      <w:rPr>
        <w:rFonts w:ascii="Courier New" w:hAnsi="Courier New" w:cs="Courier New" w:hint="default"/>
      </w:rPr>
    </w:lvl>
    <w:lvl w:ilvl="5" w:tplc="14090005" w:tentative="1">
      <w:start w:val="1"/>
      <w:numFmt w:val="bullet"/>
      <w:lvlText w:val=""/>
      <w:lvlJc w:val="left"/>
      <w:pPr>
        <w:ind w:left="4376" w:hanging="360"/>
      </w:pPr>
      <w:rPr>
        <w:rFonts w:ascii="Wingdings" w:hAnsi="Wingdings" w:hint="default"/>
      </w:rPr>
    </w:lvl>
    <w:lvl w:ilvl="6" w:tplc="14090001" w:tentative="1">
      <w:start w:val="1"/>
      <w:numFmt w:val="bullet"/>
      <w:lvlText w:val=""/>
      <w:lvlJc w:val="left"/>
      <w:pPr>
        <w:ind w:left="5096" w:hanging="360"/>
      </w:pPr>
      <w:rPr>
        <w:rFonts w:ascii="Symbol" w:hAnsi="Symbol" w:hint="default"/>
      </w:rPr>
    </w:lvl>
    <w:lvl w:ilvl="7" w:tplc="14090003" w:tentative="1">
      <w:start w:val="1"/>
      <w:numFmt w:val="bullet"/>
      <w:lvlText w:val="o"/>
      <w:lvlJc w:val="left"/>
      <w:pPr>
        <w:ind w:left="5816" w:hanging="360"/>
      </w:pPr>
      <w:rPr>
        <w:rFonts w:ascii="Courier New" w:hAnsi="Courier New" w:cs="Courier New" w:hint="default"/>
      </w:rPr>
    </w:lvl>
    <w:lvl w:ilvl="8" w:tplc="14090005" w:tentative="1">
      <w:start w:val="1"/>
      <w:numFmt w:val="bullet"/>
      <w:lvlText w:val=""/>
      <w:lvlJc w:val="left"/>
      <w:pPr>
        <w:ind w:left="6536" w:hanging="360"/>
      </w:pPr>
      <w:rPr>
        <w:rFonts w:ascii="Wingdings" w:hAnsi="Wingdings" w:hint="default"/>
      </w:rPr>
    </w:lvl>
  </w:abstractNum>
  <w:abstractNum w:abstractNumId="10" w15:restartNumberingAfterBreak="0">
    <w:nsid w:val="329831F5"/>
    <w:multiLevelType w:val="hybridMultilevel"/>
    <w:tmpl w:val="6BE803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380971B7"/>
    <w:multiLevelType w:val="hybridMultilevel"/>
    <w:tmpl w:val="A5CADDEE"/>
    <w:lvl w:ilvl="0" w:tplc="8CF8AB52">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0C1AA578">
      <w:numFmt w:val="bullet"/>
      <w:lvlText w:val="•"/>
      <w:lvlJc w:val="left"/>
      <w:pPr>
        <w:ind w:left="1351" w:hanging="227"/>
      </w:pPr>
      <w:rPr>
        <w:rFonts w:hint="default"/>
        <w:lang w:val="en-US" w:eastAsia="en-US" w:bidi="ar-SA"/>
      </w:rPr>
    </w:lvl>
    <w:lvl w:ilvl="2" w:tplc="9702C512">
      <w:numFmt w:val="bullet"/>
      <w:lvlText w:val="•"/>
      <w:lvlJc w:val="left"/>
      <w:pPr>
        <w:ind w:left="2263" w:hanging="227"/>
      </w:pPr>
      <w:rPr>
        <w:rFonts w:hint="default"/>
        <w:lang w:val="en-US" w:eastAsia="en-US" w:bidi="ar-SA"/>
      </w:rPr>
    </w:lvl>
    <w:lvl w:ilvl="3" w:tplc="C9F67A80">
      <w:numFmt w:val="bullet"/>
      <w:lvlText w:val="•"/>
      <w:lvlJc w:val="left"/>
      <w:pPr>
        <w:ind w:left="3175" w:hanging="227"/>
      </w:pPr>
      <w:rPr>
        <w:rFonts w:hint="default"/>
        <w:lang w:val="en-US" w:eastAsia="en-US" w:bidi="ar-SA"/>
      </w:rPr>
    </w:lvl>
    <w:lvl w:ilvl="4" w:tplc="E2B00308">
      <w:numFmt w:val="bullet"/>
      <w:lvlText w:val="•"/>
      <w:lvlJc w:val="left"/>
      <w:pPr>
        <w:ind w:left="4087" w:hanging="227"/>
      </w:pPr>
      <w:rPr>
        <w:rFonts w:hint="default"/>
        <w:lang w:val="en-US" w:eastAsia="en-US" w:bidi="ar-SA"/>
      </w:rPr>
    </w:lvl>
    <w:lvl w:ilvl="5" w:tplc="BFA0DADA">
      <w:numFmt w:val="bullet"/>
      <w:lvlText w:val="•"/>
      <w:lvlJc w:val="left"/>
      <w:pPr>
        <w:ind w:left="4998" w:hanging="227"/>
      </w:pPr>
      <w:rPr>
        <w:rFonts w:hint="default"/>
        <w:lang w:val="en-US" w:eastAsia="en-US" w:bidi="ar-SA"/>
      </w:rPr>
    </w:lvl>
    <w:lvl w:ilvl="6" w:tplc="9760B7F8">
      <w:numFmt w:val="bullet"/>
      <w:lvlText w:val="•"/>
      <w:lvlJc w:val="left"/>
      <w:pPr>
        <w:ind w:left="5910" w:hanging="227"/>
      </w:pPr>
      <w:rPr>
        <w:rFonts w:hint="default"/>
        <w:lang w:val="en-US" w:eastAsia="en-US" w:bidi="ar-SA"/>
      </w:rPr>
    </w:lvl>
    <w:lvl w:ilvl="7" w:tplc="50BA5620">
      <w:numFmt w:val="bullet"/>
      <w:lvlText w:val="•"/>
      <w:lvlJc w:val="left"/>
      <w:pPr>
        <w:ind w:left="6822" w:hanging="227"/>
      </w:pPr>
      <w:rPr>
        <w:rFonts w:hint="default"/>
        <w:lang w:val="en-US" w:eastAsia="en-US" w:bidi="ar-SA"/>
      </w:rPr>
    </w:lvl>
    <w:lvl w:ilvl="8" w:tplc="A17A71A2">
      <w:numFmt w:val="bullet"/>
      <w:lvlText w:val="•"/>
      <w:lvlJc w:val="left"/>
      <w:pPr>
        <w:ind w:left="7734" w:hanging="227"/>
      </w:pPr>
      <w:rPr>
        <w:rFonts w:hint="default"/>
        <w:lang w:val="en-US" w:eastAsia="en-US" w:bidi="ar-SA"/>
      </w:rPr>
    </w:lvl>
  </w:abstractNum>
  <w:abstractNum w:abstractNumId="12" w15:restartNumberingAfterBreak="0">
    <w:nsid w:val="38A43037"/>
    <w:multiLevelType w:val="hybridMultilevel"/>
    <w:tmpl w:val="FB0A68AA"/>
    <w:lvl w:ilvl="0" w:tplc="726E7BAC">
      <w:start w:val="1"/>
      <w:numFmt w:val="decimal"/>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3" w15:restartNumberingAfterBreak="0">
    <w:nsid w:val="39E36DA6"/>
    <w:multiLevelType w:val="hybridMultilevel"/>
    <w:tmpl w:val="81DC48AA"/>
    <w:lvl w:ilvl="0" w:tplc="14090001">
      <w:start w:val="1"/>
      <w:numFmt w:val="bullet"/>
      <w:lvlText w:val=""/>
      <w:lvlJc w:val="left"/>
      <w:pPr>
        <w:ind w:left="1488" w:hanging="360"/>
      </w:pPr>
      <w:rPr>
        <w:rFonts w:ascii="Symbol" w:hAnsi="Symbol" w:hint="default"/>
      </w:rPr>
    </w:lvl>
    <w:lvl w:ilvl="1" w:tplc="14090003" w:tentative="1">
      <w:start w:val="1"/>
      <w:numFmt w:val="bullet"/>
      <w:lvlText w:val="o"/>
      <w:lvlJc w:val="left"/>
      <w:pPr>
        <w:ind w:left="2208" w:hanging="360"/>
      </w:pPr>
      <w:rPr>
        <w:rFonts w:ascii="Courier New" w:hAnsi="Courier New" w:cs="Courier New" w:hint="default"/>
      </w:rPr>
    </w:lvl>
    <w:lvl w:ilvl="2" w:tplc="14090005" w:tentative="1">
      <w:start w:val="1"/>
      <w:numFmt w:val="bullet"/>
      <w:lvlText w:val=""/>
      <w:lvlJc w:val="left"/>
      <w:pPr>
        <w:ind w:left="2928" w:hanging="360"/>
      </w:pPr>
      <w:rPr>
        <w:rFonts w:ascii="Wingdings" w:hAnsi="Wingdings" w:hint="default"/>
      </w:rPr>
    </w:lvl>
    <w:lvl w:ilvl="3" w:tplc="14090001" w:tentative="1">
      <w:start w:val="1"/>
      <w:numFmt w:val="bullet"/>
      <w:lvlText w:val=""/>
      <w:lvlJc w:val="left"/>
      <w:pPr>
        <w:ind w:left="3648" w:hanging="360"/>
      </w:pPr>
      <w:rPr>
        <w:rFonts w:ascii="Symbol" w:hAnsi="Symbol" w:hint="default"/>
      </w:rPr>
    </w:lvl>
    <w:lvl w:ilvl="4" w:tplc="14090003" w:tentative="1">
      <w:start w:val="1"/>
      <w:numFmt w:val="bullet"/>
      <w:lvlText w:val="o"/>
      <w:lvlJc w:val="left"/>
      <w:pPr>
        <w:ind w:left="4368" w:hanging="360"/>
      </w:pPr>
      <w:rPr>
        <w:rFonts w:ascii="Courier New" w:hAnsi="Courier New" w:cs="Courier New" w:hint="default"/>
      </w:rPr>
    </w:lvl>
    <w:lvl w:ilvl="5" w:tplc="14090005" w:tentative="1">
      <w:start w:val="1"/>
      <w:numFmt w:val="bullet"/>
      <w:lvlText w:val=""/>
      <w:lvlJc w:val="left"/>
      <w:pPr>
        <w:ind w:left="5088" w:hanging="360"/>
      </w:pPr>
      <w:rPr>
        <w:rFonts w:ascii="Wingdings" w:hAnsi="Wingdings" w:hint="default"/>
      </w:rPr>
    </w:lvl>
    <w:lvl w:ilvl="6" w:tplc="14090001" w:tentative="1">
      <w:start w:val="1"/>
      <w:numFmt w:val="bullet"/>
      <w:lvlText w:val=""/>
      <w:lvlJc w:val="left"/>
      <w:pPr>
        <w:ind w:left="5808" w:hanging="360"/>
      </w:pPr>
      <w:rPr>
        <w:rFonts w:ascii="Symbol" w:hAnsi="Symbol" w:hint="default"/>
      </w:rPr>
    </w:lvl>
    <w:lvl w:ilvl="7" w:tplc="14090003" w:tentative="1">
      <w:start w:val="1"/>
      <w:numFmt w:val="bullet"/>
      <w:lvlText w:val="o"/>
      <w:lvlJc w:val="left"/>
      <w:pPr>
        <w:ind w:left="6528" w:hanging="360"/>
      </w:pPr>
      <w:rPr>
        <w:rFonts w:ascii="Courier New" w:hAnsi="Courier New" w:cs="Courier New" w:hint="default"/>
      </w:rPr>
    </w:lvl>
    <w:lvl w:ilvl="8" w:tplc="14090005" w:tentative="1">
      <w:start w:val="1"/>
      <w:numFmt w:val="bullet"/>
      <w:lvlText w:val=""/>
      <w:lvlJc w:val="left"/>
      <w:pPr>
        <w:ind w:left="7248" w:hanging="360"/>
      </w:pPr>
      <w:rPr>
        <w:rFonts w:ascii="Wingdings" w:hAnsi="Wingdings" w:hint="default"/>
      </w:rPr>
    </w:lvl>
  </w:abstractNum>
  <w:abstractNum w:abstractNumId="14" w15:restartNumberingAfterBreak="0">
    <w:nsid w:val="3AF16662"/>
    <w:multiLevelType w:val="hybridMultilevel"/>
    <w:tmpl w:val="BE66D4BC"/>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15" w15:restartNumberingAfterBreak="0">
    <w:nsid w:val="3E0F016D"/>
    <w:multiLevelType w:val="hybridMultilevel"/>
    <w:tmpl w:val="C3341F00"/>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16" w15:restartNumberingAfterBreak="0">
    <w:nsid w:val="454F2B08"/>
    <w:multiLevelType w:val="multilevel"/>
    <w:tmpl w:val="F4BEBBC2"/>
    <w:lvl w:ilvl="0">
      <w:start w:val="1"/>
      <w:numFmt w:val="decimal"/>
      <w:lvlText w:val="%1."/>
      <w:lvlJc w:val="left"/>
      <w:pPr>
        <w:ind w:left="473" w:hanging="360"/>
      </w:pPr>
      <w:rPr>
        <w:rFonts w:hint="default"/>
      </w:rPr>
    </w:lvl>
    <w:lvl w:ilvl="1">
      <w:start w:val="1"/>
      <w:numFmt w:val="lowerLetter"/>
      <w:lvlText w:val="%2."/>
      <w:lvlJc w:val="left"/>
      <w:pPr>
        <w:ind w:left="471" w:hanging="358"/>
      </w:pPr>
      <w:rPr>
        <w:rFonts w:hint="default"/>
      </w:rPr>
    </w:lvl>
    <w:lvl w:ilvl="2">
      <w:start w:val="1"/>
      <w:numFmt w:val="lowerRoman"/>
      <w:lvlText w:val="%3."/>
      <w:lvlJc w:val="right"/>
      <w:pPr>
        <w:ind w:left="1913" w:hanging="180"/>
      </w:pPr>
      <w:rPr>
        <w:rFonts w:hint="default"/>
      </w:rPr>
    </w:lvl>
    <w:lvl w:ilvl="3">
      <w:start w:val="1"/>
      <w:numFmt w:val="decimal"/>
      <w:lvlText w:val="%4."/>
      <w:lvlJc w:val="left"/>
      <w:pPr>
        <w:ind w:left="2633" w:hanging="360"/>
      </w:pPr>
      <w:rPr>
        <w:rFonts w:hint="default"/>
      </w:rPr>
    </w:lvl>
    <w:lvl w:ilvl="4">
      <w:start w:val="1"/>
      <w:numFmt w:val="lowerLetter"/>
      <w:lvlText w:val="%5."/>
      <w:lvlJc w:val="left"/>
      <w:pPr>
        <w:ind w:left="3353" w:hanging="360"/>
      </w:pPr>
      <w:rPr>
        <w:rFonts w:hint="default"/>
      </w:rPr>
    </w:lvl>
    <w:lvl w:ilvl="5">
      <w:start w:val="1"/>
      <w:numFmt w:val="lowerRoman"/>
      <w:lvlText w:val="%6."/>
      <w:lvlJc w:val="right"/>
      <w:pPr>
        <w:ind w:left="4073" w:hanging="180"/>
      </w:pPr>
      <w:rPr>
        <w:rFonts w:hint="default"/>
      </w:rPr>
    </w:lvl>
    <w:lvl w:ilvl="6">
      <w:start w:val="1"/>
      <w:numFmt w:val="decimal"/>
      <w:lvlText w:val="%7."/>
      <w:lvlJc w:val="left"/>
      <w:pPr>
        <w:ind w:left="4793" w:hanging="360"/>
      </w:pPr>
      <w:rPr>
        <w:rFonts w:hint="default"/>
      </w:rPr>
    </w:lvl>
    <w:lvl w:ilvl="7">
      <w:start w:val="1"/>
      <w:numFmt w:val="lowerLetter"/>
      <w:lvlText w:val="%8."/>
      <w:lvlJc w:val="left"/>
      <w:pPr>
        <w:ind w:left="5513" w:hanging="360"/>
      </w:pPr>
      <w:rPr>
        <w:rFonts w:hint="default"/>
      </w:rPr>
    </w:lvl>
    <w:lvl w:ilvl="8">
      <w:start w:val="1"/>
      <w:numFmt w:val="lowerRoman"/>
      <w:lvlText w:val="%9."/>
      <w:lvlJc w:val="right"/>
      <w:pPr>
        <w:ind w:left="6233" w:hanging="180"/>
      </w:pPr>
      <w:rPr>
        <w:rFonts w:hint="default"/>
      </w:rPr>
    </w:lvl>
  </w:abstractNum>
  <w:abstractNum w:abstractNumId="17" w15:restartNumberingAfterBreak="0">
    <w:nsid w:val="46EA328A"/>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18" w15:restartNumberingAfterBreak="0">
    <w:nsid w:val="46F55CD8"/>
    <w:multiLevelType w:val="hybridMultilevel"/>
    <w:tmpl w:val="10387852"/>
    <w:lvl w:ilvl="0" w:tplc="9E665F8A">
      <w:numFmt w:val="bullet"/>
      <w:lvlText w:val="•"/>
      <w:lvlJc w:val="left"/>
      <w:pPr>
        <w:ind w:left="1080" w:hanging="720"/>
      </w:pPr>
      <w:rPr>
        <w:rFonts w:ascii="Aptos" w:eastAsia="Calibri" w:hAnsi="Aptos"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7426481"/>
    <w:multiLevelType w:val="hybridMultilevel"/>
    <w:tmpl w:val="CA2A65B8"/>
    <w:lvl w:ilvl="0" w:tplc="B3CAF3EC">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2AC0501E">
      <w:numFmt w:val="bullet"/>
      <w:lvlText w:val="•"/>
      <w:lvlJc w:val="left"/>
      <w:pPr>
        <w:ind w:left="1351" w:hanging="227"/>
      </w:pPr>
      <w:rPr>
        <w:rFonts w:hint="default"/>
        <w:lang w:val="en-US" w:eastAsia="en-US" w:bidi="ar-SA"/>
      </w:rPr>
    </w:lvl>
    <w:lvl w:ilvl="2" w:tplc="116A939C">
      <w:numFmt w:val="bullet"/>
      <w:lvlText w:val="•"/>
      <w:lvlJc w:val="left"/>
      <w:pPr>
        <w:ind w:left="2263" w:hanging="227"/>
      </w:pPr>
      <w:rPr>
        <w:rFonts w:hint="default"/>
        <w:lang w:val="en-US" w:eastAsia="en-US" w:bidi="ar-SA"/>
      </w:rPr>
    </w:lvl>
    <w:lvl w:ilvl="3" w:tplc="4C40A3AA">
      <w:numFmt w:val="bullet"/>
      <w:lvlText w:val="•"/>
      <w:lvlJc w:val="left"/>
      <w:pPr>
        <w:ind w:left="3175" w:hanging="227"/>
      </w:pPr>
      <w:rPr>
        <w:rFonts w:hint="default"/>
        <w:lang w:val="en-US" w:eastAsia="en-US" w:bidi="ar-SA"/>
      </w:rPr>
    </w:lvl>
    <w:lvl w:ilvl="4" w:tplc="5E00B0C4">
      <w:numFmt w:val="bullet"/>
      <w:lvlText w:val="•"/>
      <w:lvlJc w:val="left"/>
      <w:pPr>
        <w:ind w:left="4087" w:hanging="227"/>
      </w:pPr>
      <w:rPr>
        <w:rFonts w:hint="default"/>
        <w:lang w:val="en-US" w:eastAsia="en-US" w:bidi="ar-SA"/>
      </w:rPr>
    </w:lvl>
    <w:lvl w:ilvl="5" w:tplc="CAB4ECCE">
      <w:numFmt w:val="bullet"/>
      <w:lvlText w:val="•"/>
      <w:lvlJc w:val="left"/>
      <w:pPr>
        <w:ind w:left="4998" w:hanging="227"/>
      </w:pPr>
      <w:rPr>
        <w:rFonts w:hint="default"/>
        <w:lang w:val="en-US" w:eastAsia="en-US" w:bidi="ar-SA"/>
      </w:rPr>
    </w:lvl>
    <w:lvl w:ilvl="6" w:tplc="64048CBA">
      <w:numFmt w:val="bullet"/>
      <w:lvlText w:val="•"/>
      <w:lvlJc w:val="left"/>
      <w:pPr>
        <w:ind w:left="5910" w:hanging="227"/>
      </w:pPr>
      <w:rPr>
        <w:rFonts w:hint="default"/>
        <w:lang w:val="en-US" w:eastAsia="en-US" w:bidi="ar-SA"/>
      </w:rPr>
    </w:lvl>
    <w:lvl w:ilvl="7" w:tplc="2DDE198A">
      <w:numFmt w:val="bullet"/>
      <w:lvlText w:val="•"/>
      <w:lvlJc w:val="left"/>
      <w:pPr>
        <w:ind w:left="6822" w:hanging="227"/>
      </w:pPr>
      <w:rPr>
        <w:rFonts w:hint="default"/>
        <w:lang w:val="en-US" w:eastAsia="en-US" w:bidi="ar-SA"/>
      </w:rPr>
    </w:lvl>
    <w:lvl w:ilvl="8" w:tplc="3C48F58E">
      <w:numFmt w:val="bullet"/>
      <w:lvlText w:val="•"/>
      <w:lvlJc w:val="left"/>
      <w:pPr>
        <w:ind w:left="7734" w:hanging="227"/>
      </w:pPr>
      <w:rPr>
        <w:rFonts w:hint="default"/>
        <w:lang w:val="en-US" w:eastAsia="en-US" w:bidi="ar-SA"/>
      </w:rPr>
    </w:lvl>
  </w:abstractNum>
  <w:abstractNum w:abstractNumId="20" w15:restartNumberingAfterBreak="0">
    <w:nsid w:val="479F5824"/>
    <w:multiLevelType w:val="multilevel"/>
    <w:tmpl w:val="0CC2EE8C"/>
    <w:lvl w:ilvl="0">
      <w:start w:val="1"/>
      <w:numFmt w:val="decimal"/>
      <w:lvlText w:val="%1."/>
      <w:lvlJc w:val="left"/>
      <w:pPr>
        <w:ind w:left="473" w:hanging="360"/>
      </w:pPr>
      <w:rPr>
        <w:rFonts w:hint="default"/>
        <w:color w:val="1F497D" w:themeColor="text2"/>
      </w:rPr>
    </w:lvl>
    <w:lvl w:ilvl="1">
      <w:start w:val="4"/>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21" w15:restartNumberingAfterBreak="0">
    <w:nsid w:val="4CED66AC"/>
    <w:multiLevelType w:val="multilevel"/>
    <w:tmpl w:val="7ACC5198"/>
    <w:lvl w:ilvl="0">
      <w:start w:val="1"/>
      <w:numFmt w:val="decimal"/>
      <w:lvlText w:val="%1."/>
      <w:lvlJc w:val="left"/>
      <w:pPr>
        <w:ind w:left="473" w:hanging="360"/>
      </w:pPr>
      <w:rPr>
        <w:rFonts w:hint="default"/>
        <w:color w:val="FFFFFF" w:themeColor="background1"/>
      </w:rPr>
    </w:lvl>
    <w:lvl w:ilvl="1">
      <w:start w:val="1"/>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22" w15:restartNumberingAfterBreak="0">
    <w:nsid w:val="51C4137A"/>
    <w:multiLevelType w:val="hybridMultilevel"/>
    <w:tmpl w:val="B7E2D868"/>
    <w:lvl w:ilvl="0" w:tplc="C576C26E">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A1CC9D4A">
      <w:numFmt w:val="bullet"/>
      <w:lvlText w:val="•"/>
      <w:lvlJc w:val="left"/>
      <w:pPr>
        <w:ind w:left="1351" w:hanging="227"/>
      </w:pPr>
      <w:rPr>
        <w:rFonts w:hint="default"/>
        <w:lang w:val="en-US" w:eastAsia="en-US" w:bidi="ar-SA"/>
      </w:rPr>
    </w:lvl>
    <w:lvl w:ilvl="2" w:tplc="A33CCB14">
      <w:numFmt w:val="bullet"/>
      <w:lvlText w:val="•"/>
      <w:lvlJc w:val="left"/>
      <w:pPr>
        <w:ind w:left="2263" w:hanging="227"/>
      </w:pPr>
      <w:rPr>
        <w:rFonts w:hint="default"/>
        <w:lang w:val="en-US" w:eastAsia="en-US" w:bidi="ar-SA"/>
      </w:rPr>
    </w:lvl>
    <w:lvl w:ilvl="3" w:tplc="7570CB0A">
      <w:numFmt w:val="bullet"/>
      <w:lvlText w:val="•"/>
      <w:lvlJc w:val="left"/>
      <w:pPr>
        <w:ind w:left="3175" w:hanging="227"/>
      </w:pPr>
      <w:rPr>
        <w:rFonts w:hint="default"/>
        <w:lang w:val="en-US" w:eastAsia="en-US" w:bidi="ar-SA"/>
      </w:rPr>
    </w:lvl>
    <w:lvl w:ilvl="4" w:tplc="DE528200">
      <w:numFmt w:val="bullet"/>
      <w:lvlText w:val="•"/>
      <w:lvlJc w:val="left"/>
      <w:pPr>
        <w:ind w:left="4087" w:hanging="227"/>
      </w:pPr>
      <w:rPr>
        <w:rFonts w:hint="default"/>
        <w:lang w:val="en-US" w:eastAsia="en-US" w:bidi="ar-SA"/>
      </w:rPr>
    </w:lvl>
    <w:lvl w:ilvl="5" w:tplc="C3A426DC">
      <w:numFmt w:val="bullet"/>
      <w:lvlText w:val="•"/>
      <w:lvlJc w:val="left"/>
      <w:pPr>
        <w:ind w:left="4998" w:hanging="227"/>
      </w:pPr>
      <w:rPr>
        <w:rFonts w:hint="default"/>
        <w:lang w:val="en-US" w:eastAsia="en-US" w:bidi="ar-SA"/>
      </w:rPr>
    </w:lvl>
    <w:lvl w:ilvl="6" w:tplc="246A4834">
      <w:numFmt w:val="bullet"/>
      <w:lvlText w:val="•"/>
      <w:lvlJc w:val="left"/>
      <w:pPr>
        <w:ind w:left="5910" w:hanging="227"/>
      </w:pPr>
      <w:rPr>
        <w:rFonts w:hint="default"/>
        <w:lang w:val="en-US" w:eastAsia="en-US" w:bidi="ar-SA"/>
      </w:rPr>
    </w:lvl>
    <w:lvl w:ilvl="7" w:tplc="438E2ED0">
      <w:numFmt w:val="bullet"/>
      <w:lvlText w:val="•"/>
      <w:lvlJc w:val="left"/>
      <w:pPr>
        <w:ind w:left="6822" w:hanging="227"/>
      </w:pPr>
      <w:rPr>
        <w:rFonts w:hint="default"/>
        <w:lang w:val="en-US" w:eastAsia="en-US" w:bidi="ar-SA"/>
      </w:rPr>
    </w:lvl>
    <w:lvl w:ilvl="8" w:tplc="4D784CDE">
      <w:numFmt w:val="bullet"/>
      <w:lvlText w:val="•"/>
      <w:lvlJc w:val="left"/>
      <w:pPr>
        <w:ind w:left="7734" w:hanging="227"/>
      </w:pPr>
      <w:rPr>
        <w:rFonts w:hint="default"/>
        <w:lang w:val="en-US" w:eastAsia="en-US" w:bidi="ar-SA"/>
      </w:rPr>
    </w:lvl>
  </w:abstractNum>
  <w:abstractNum w:abstractNumId="23" w15:restartNumberingAfterBreak="0">
    <w:nsid w:val="59763CCB"/>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24" w15:restartNumberingAfterBreak="0">
    <w:nsid w:val="5BAF7F7A"/>
    <w:multiLevelType w:val="hybridMultilevel"/>
    <w:tmpl w:val="F45C147A"/>
    <w:lvl w:ilvl="0" w:tplc="F38AC042">
      <w:start w:val="1"/>
      <w:numFmt w:val="bullet"/>
      <w:lvlText w:val=""/>
      <w:lvlJc w:val="left"/>
      <w:pPr>
        <w:ind w:left="833" w:hanging="360"/>
      </w:pPr>
      <w:rPr>
        <w:rFonts w:ascii="Symbol" w:hAnsi="Symbol" w:hint="default"/>
        <w:color w:val="1F497D" w:themeColor="text2"/>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25" w15:restartNumberingAfterBreak="0">
    <w:nsid w:val="5CED42DD"/>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26" w15:restartNumberingAfterBreak="0">
    <w:nsid w:val="5CFA2C9A"/>
    <w:multiLevelType w:val="hybridMultilevel"/>
    <w:tmpl w:val="A0AC5446"/>
    <w:lvl w:ilvl="0" w:tplc="14090005">
      <w:start w:val="1"/>
      <w:numFmt w:val="bullet"/>
      <w:lvlText w:val=""/>
      <w:lvlJc w:val="left"/>
      <w:pPr>
        <w:ind w:left="1193" w:hanging="360"/>
      </w:pPr>
      <w:rPr>
        <w:rFonts w:ascii="Wingdings" w:hAnsi="Wingdings" w:hint="default"/>
      </w:rPr>
    </w:lvl>
    <w:lvl w:ilvl="1" w:tplc="14090003" w:tentative="1">
      <w:start w:val="1"/>
      <w:numFmt w:val="bullet"/>
      <w:lvlText w:val="o"/>
      <w:lvlJc w:val="left"/>
      <w:pPr>
        <w:ind w:left="1913" w:hanging="360"/>
      </w:pPr>
      <w:rPr>
        <w:rFonts w:ascii="Courier New" w:hAnsi="Courier New" w:cs="Courier New" w:hint="default"/>
      </w:rPr>
    </w:lvl>
    <w:lvl w:ilvl="2" w:tplc="14090005" w:tentative="1">
      <w:start w:val="1"/>
      <w:numFmt w:val="bullet"/>
      <w:lvlText w:val=""/>
      <w:lvlJc w:val="left"/>
      <w:pPr>
        <w:ind w:left="2633" w:hanging="360"/>
      </w:pPr>
      <w:rPr>
        <w:rFonts w:ascii="Wingdings" w:hAnsi="Wingdings" w:hint="default"/>
      </w:rPr>
    </w:lvl>
    <w:lvl w:ilvl="3" w:tplc="14090001" w:tentative="1">
      <w:start w:val="1"/>
      <w:numFmt w:val="bullet"/>
      <w:lvlText w:val=""/>
      <w:lvlJc w:val="left"/>
      <w:pPr>
        <w:ind w:left="3353" w:hanging="360"/>
      </w:pPr>
      <w:rPr>
        <w:rFonts w:ascii="Symbol" w:hAnsi="Symbol" w:hint="default"/>
      </w:rPr>
    </w:lvl>
    <w:lvl w:ilvl="4" w:tplc="14090003" w:tentative="1">
      <w:start w:val="1"/>
      <w:numFmt w:val="bullet"/>
      <w:lvlText w:val="o"/>
      <w:lvlJc w:val="left"/>
      <w:pPr>
        <w:ind w:left="4073" w:hanging="360"/>
      </w:pPr>
      <w:rPr>
        <w:rFonts w:ascii="Courier New" w:hAnsi="Courier New" w:cs="Courier New" w:hint="default"/>
      </w:rPr>
    </w:lvl>
    <w:lvl w:ilvl="5" w:tplc="14090005" w:tentative="1">
      <w:start w:val="1"/>
      <w:numFmt w:val="bullet"/>
      <w:lvlText w:val=""/>
      <w:lvlJc w:val="left"/>
      <w:pPr>
        <w:ind w:left="4793" w:hanging="360"/>
      </w:pPr>
      <w:rPr>
        <w:rFonts w:ascii="Wingdings" w:hAnsi="Wingdings" w:hint="default"/>
      </w:rPr>
    </w:lvl>
    <w:lvl w:ilvl="6" w:tplc="14090001" w:tentative="1">
      <w:start w:val="1"/>
      <w:numFmt w:val="bullet"/>
      <w:lvlText w:val=""/>
      <w:lvlJc w:val="left"/>
      <w:pPr>
        <w:ind w:left="5513" w:hanging="360"/>
      </w:pPr>
      <w:rPr>
        <w:rFonts w:ascii="Symbol" w:hAnsi="Symbol" w:hint="default"/>
      </w:rPr>
    </w:lvl>
    <w:lvl w:ilvl="7" w:tplc="14090003" w:tentative="1">
      <w:start w:val="1"/>
      <w:numFmt w:val="bullet"/>
      <w:lvlText w:val="o"/>
      <w:lvlJc w:val="left"/>
      <w:pPr>
        <w:ind w:left="6233" w:hanging="360"/>
      </w:pPr>
      <w:rPr>
        <w:rFonts w:ascii="Courier New" w:hAnsi="Courier New" w:cs="Courier New" w:hint="default"/>
      </w:rPr>
    </w:lvl>
    <w:lvl w:ilvl="8" w:tplc="14090005" w:tentative="1">
      <w:start w:val="1"/>
      <w:numFmt w:val="bullet"/>
      <w:lvlText w:val=""/>
      <w:lvlJc w:val="left"/>
      <w:pPr>
        <w:ind w:left="6953" w:hanging="360"/>
      </w:pPr>
      <w:rPr>
        <w:rFonts w:ascii="Wingdings" w:hAnsi="Wingdings" w:hint="default"/>
      </w:rPr>
    </w:lvl>
  </w:abstractNum>
  <w:abstractNum w:abstractNumId="27" w15:restartNumberingAfterBreak="0">
    <w:nsid w:val="5D181E39"/>
    <w:multiLevelType w:val="hybridMultilevel"/>
    <w:tmpl w:val="194844AC"/>
    <w:lvl w:ilvl="0" w:tplc="3C9E0566">
      <w:numFmt w:val="bullet"/>
      <w:lvlText w:val="•"/>
      <w:lvlJc w:val="left"/>
      <w:pPr>
        <w:ind w:left="833" w:hanging="360"/>
      </w:pPr>
      <w:rPr>
        <w:rFonts w:hint="default"/>
        <w:lang w:val="en-US" w:eastAsia="en-US" w:bidi="ar-SA"/>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8" w15:restartNumberingAfterBreak="0">
    <w:nsid w:val="5E024113"/>
    <w:multiLevelType w:val="hybridMultilevel"/>
    <w:tmpl w:val="78108C7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5EE0756C"/>
    <w:multiLevelType w:val="hybridMultilevel"/>
    <w:tmpl w:val="21C26EFA"/>
    <w:lvl w:ilvl="0" w:tplc="00D2D102">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F3E08218">
      <w:numFmt w:val="bullet"/>
      <w:lvlText w:val="•"/>
      <w:lvlJc w:val="left"/>
      <w:pPr>
        <w:ind w:left="1351" w:hanging="227"/>
      </w:pPr>
      <w:rPr>
        <w:rFonts w:hint="default"/>
        <w:lang w:val="en-US" w:eastAsia="en-US" w:bidi="ar-SA"/>
      </w:rPr>
    </w:lvl>
    <w:lvl w:ilvl="2" w:tplc="3C3E95A0">
      <w:numFmt w:val="bullet"/>
      <w:lvlText w:val="•"/>
      <w:lvlJc w:val="left"/>
      <w:pPr>
        <w:ind w:left="2263" w:hanging="227"/>
      </w:pPr>
      <w:rPr>
        <w:rFonts w:hint="default"/>
        <w:lang w:val="en-US" w:eastAsia="en-US" w:bidi="ar-SA"/>
      </w:rPr>
    </w:lvl>
    <w:lvl w:ilvl="3" w:tplc="C1F43098">
      <w:numFmt w:val="bullet"/>
      <w:lvlText w:val="•"/>
      <w:lvlJc w:val="left"/>
      <w:pPr>
        <w:ind w:left="3175" w:hanging="227"/>
      </w:pPr>
      <w:rPr>
        <w:rFonts w:hint="default"/>
        <w:lang w:val="en-US" w:eastAsia="en-US" w:bidi="ar-SA"/>
      </w:rPr>
    </w:lvl>
    <w:lvl w:ilvl="4" w:tplc="8050FBA0">
      <w:numFmt w:val="bullet"/>
      <w:lvlText w:val="•"/>
      <w:lvlJc w:val="left"/>
      <w:pPr>
        <w:ind w:left="4087" w:hanging="227"/>
      </w:pPr>
      <w:rPr>
        <w:rFonts w:hint="default"/>
        <w:lang w:val="en-US" w:eastAsia="en-US" w:bidi="ar-SA"/>
      </w:rPr>
    </w:lvl>
    <w:lvl w:ilvl="5" w:tplc="D90E8EDE">
      <w:numFmt w:val="bullet"/>
      <w:lvlText w:val="•"/>
      <w:lvlJc w:val="left"/>
      <w:pPr>
        <w:ind w:left="4998" w:hanging="227"/>
      </w:pPr>
      <w:rPr>
        <w:rFonts w:hint="default"/>
        <w:lang w:val="en-US" w:eastAsia="en-US" w:bidi="ar-SA"/>
      </w:rPr>
    </w:lvl>
    <w:lvl w:ilvl="6" w:tplc="73E45B16">
      <w:numFmt w:val="bullet"/>
      <w:lvlText w:val="•"/>
      <w:lvlJc w:val="left"/>
      <w:pPr>
        <w:ind w:left="5910" w:hanging="227"/>
      </w:pPr>
      <w:rPr>
        <w:rFonts w:hint="default"/>
        <w:lang w:val="en-US" w:eastAsia="en-US" w:bidi="ar-SA"/>
      </w:rPr>
    </w:lvl>
    <w:lvl w:ilvl="7" w:tplc="D0E0B644">
      <w:numFmt w:val="bullet"/>
      <w:lvlText w:val="•"/>
      <w:lvlJc w:val="left"/>
      <w:pPr>
        <w:ind w:left="6822" w:hanging="227"/>
      </w:pPr>
      <w:rPr>
        <w:rFonts w:hint="default"/>
        <w:lang w:val="en-US" w:eastAsia="en-US" w:bidi="ar-SA"/>
      </w:rPr>
    </w:lvl>
    <w:lvl w:ilvl="8" w:tplc="F466813A">
      <w:numFmt w:val="bullet"/>
      <w:lvlText w:val="•"/>
      <w:lvlJc w:val="left"/>
      <w:pPr>
        <w:ind w:left="7734" w:hanging="227"/>
      </w:pPr>
      <w:rPr>
        <w:rFonts w:hint="default"/>
        <w:lang w:val="en-US" w:eastAsia="en-US" w:bidi="ar-SA"/>
      </w:rPr>
    </w:lvl>
  </w:abstractNum>
  <w:abstractNum w:abstractNumId="30" w15:restartNumberingAfterBreak="0">
    <w:nsid w:val="66407067"/>
    <w:multiLevelType w:val="hybridMultilevel"/>
    <w:tmpl w:val="F2B0D9F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6A896716"/>
    <w:multiLevelType w:val="hybridMultilevel"/>
    <w:tmpl w:val="2024779A"/>
    <w:lvl w:ilvl="0" w:tplc="AF282CBA">
      <w:numFmt w:val="bullet"/>
      <w:lvlText w:val="•"/>
      <w:lvlJc w:val="left"/>
      <w:pPr>
        <w:ind w:left="433" w:hanging="227"/>
      </w:pPr>
      <w:rPr>
        <w:rFonts w:ascii="Calibri" w:eastAsia="Calibri" w:hAnsi="Calibri" w:cs="Calibri" w:hint="default"/>
        <w:color w:val="4D4D4F"/>
        <w:w w:val="100"/>
        <w:sz w:val="22"/>
        <w:szCs w:val="22"/>
        <w:lang w:val="en-US" w:eastAsia="en-US" w:bidi="ar-SA"/>
      </w:rPr>
    </w:lvl>
    <w:lvl w:ilvl="1" w:tplc="2C703E66">
      <w:numFmt w:val="bullet"/>
      <w:lvlText w:val="•"/>
      <w:lvlJc w:val="left"/>
      <w:pPr>
        <w:ind w:left="1351" w:hanging="227"/>
      </w:pPr>
      <w:rPr>
        <w:rFonts w:hint="default"/>
        <w:lang w:val="en-US" w:eastAsia="en-US" w:bidi="ar-SA"/>
      </w:rPr>
    </w:lvl>
    <w:lvl w:ilvl="2" w:tplc="3B64D1B4">
      <w:numFmt w:val="bullet"/>
      <w:lvlText w:val="•"/>
      <w:lvlJc w:val="left"/>
      <w:pPr>
        <w:ind w:left="2263" w:hanging="227"/>
      </w:pPr>
      <w:rPr>
        <w:rFonts w:hint="default"/>
        <w:lang w:val="en-US" w:eastAsia="en-US" w:bidi="ar-SA"/>
      </w:rPr>
    </w:lvl>
    <w:lvl w:ilvl="3" w:tplc="7FA2FC96">
      <w:numFmt w:val="bullet"/>
      <w:lvlText w:val="•"/>
      <w:lvlJc w:val="left"/>
      <w:pPr>
        <w:ind w:left="3175" w:hanging="227"/>
      </w:pPr>
      <w:rPr>
        <w:rFonts w:hint="default"/>
        <w:lang w:val="en-US" w:eastAsia="en-US" w:bidi="ar-SA"/>
      </w:rPr>
    </w:lvl>
    <w:lvl w:ilvl="4" w:tplc="8B1AF828">
      <w:numFmt w:val="bullet"/>
      <w:lvlText w:val="•"/>
      <w:lvlJc w:val="left"/>
      <w:pPr>
        <w:ind w:left="4087" w:hanging="227"/>
      </w:pPr>
      <w:rPr>
        <w:rFonts w:hint="default"/>
        <w:lang w:val="en-US" w:eastAsia="en-US" w:bidi="ar-SA"/>
      </w:rPr>
    </w:lvl>
    <w:lvl w:ilvl="5" w:tplc="A17454D4">
      <w:numFmt w:val="bullet"/>
      <w:lvlText w:val="•"/>
      <w:lvlJc w:val="left"/>
      <w:pPr>
        <w:ind w:left="4998" w:hanging="227"/>
      </w:pPr>
      <w:rPr>
        <w:rFonts w:hint="default"/>
        <w:lang w:val="en-US" w:eastAsia="en-US" w:bidi="ar-SA"/>
      </w:rPr>
    </w:lvl>
    <w:lvl w:ilvl="6" w:tplc="B30A0EBC">
      <w:numFmt w:val="bullet"/>
      <w:lvlText w:val="•"/>
      <w:lvlJc w:val="left"/>
      <w:pPr>
        <w:ind w:left="5910" w:hanging="227"/>
      </w:pPr>
      <w:rPr>
        <w:rFonts w:hint="default"/>
        <w:lang w:val="en-US" w:eastAsia="en-US" w:bidi="ar-SA"/>
      </w:rPr>
    </w:lvl>
    <w:lvl w:ilvl="7" w:tplc="BF9C56E8">
      <w:numFmt w:val="bullet"/>
      <w:lvlText w:val="•"/>
      <w:lvlJc w:val="left"/>
      <w:pPr>
        <w:ind w:left="6822" w:hanging="227"/>
      </w:pPr>
      <w:rPr>
        <w:rFonts w:hint="default"/>
        <w:lang w:val="en-US" w:eastAsia="en-US" w:bidi="ar-SA"/>
      </w:rPr>
    </w:lvl>
    <w:lvl w:ilvl="8" w:tplc="80E8E51A">
      <w:numFmt w:val="bullet"/>
      <w:lvlText w:val="•"/>
      <w:lvlJc w:val="left"/>
      <w:pPr>
        <w:ind w:left="7734" w:hanging="227"/>
      </w:pPr>
      <w:rPr>
        <w:rFonts w:hint="default"/>
        <w:lang w:val="en-US" w:eastAsia="en-US" w:bidi="ar-SA"/>
      </w:rPr>
    </w:lvl>
  </w:abstractNum>
  <w:abstractNum w:abstractNumId="32" w15:restartNumberingAfterBreak="0">
    <w:nsid w:val="6DBE6C8D"/>
    <w:multiLevelType w:val="hybridMultilevel"/>
    <w:tmpl w:val="1C10F90E"/>
    <w:lvl w:ilvl="0" w:tplc="57C6DEAC">
      <w:start w:val="1"/>
      <w:numFmt w:val="decimal"/>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33" w15:restartNumberingAfterBreak="0">
    <w:nsid w:val="700B32F2"/>
    <w:multiLevelType w:val="hybridMultilevel"/>
    <w:tmpl w:val="010212C6"/>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34" w15:restartNumberingAfterBreak="0">
    <w:nsid w:val="70FA66EA"/>
    <w:multiLevelType w:val="hybridMultilevel"/>
    <w:tmpl w:val="E3AA860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5" w15:restartNumberingAfterBreak="0">
    <w:nsid w:val="71023BF9"/>
    <w:multiLevelType w:val="hybridMultilevel"/>
    <w:tmpl w:val="0B8EA6EA"/>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36" w15:restartNumberingAfterBreak="0">
    <w:nsid w:val="73DB5E1D"/>
    <w:multiLevelType w:val="hybridMultilevel"/>
    <w:tmpl w:val="F2E85530"/>
    <w:lvl w:ilvl="0" w:tplc="27A4286A">
      <w:start w:val="1"/>
      <w:numFmt w:val="lowerLetter"/>
      <w:lvlText w:val="%1."/>
      <w:lvlJc w:val="left"/>
      <w:pPr>
        <w:ind w:left="473" w:hanging="36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37" w15:restartNumberingAfterBreak="0">
    <w:nsid w:val="7FDF5093"/>
    <w:multiLevelType w:val="multilevel"/>
    <w:tmpl w:val="5290D1D0"/>
    <w:lvl w:ilvl="0">
      <w:start w:val="1"/>
      <w:numFmt w:val="decimal"/>
      <w:lvlText w:val="SECTION %1: "/>
      <w:lvlJc w:val="left"/>
      <w:pPr>
        <w:ind w:left="2268" w:hanging="2155"/>
      </w:pPr>
      <w:rPr>
        <w:rFonts w:hint="default"/>
        <w:lang w:val="en-US" w:eastAsia="en-US" w:bidi="ar-SA"/>
      </w:rPr>
    </w:lvl>
    <w:lvl w:ilvl="1">
      <w:start w:val="1"/>
      <w:numFmt w:val="decimal"/>
      <w:lvlText w:val="%1.%2"/>
      <w:lvlJc w:val="left"/>
      <w:pPr>
        <w:ind w:left="833" w:hanging="720"/>
      </w:pPr>
      <w:rPr>
        <w:rFonts w:ascii="Franklin Gothic Medium Cond" w:eastAsia="Calibri" w:hAnsi="Franklin Gothic Medium Cond" w:cs="Calibri" w:hint="default"/>
        <w:b/>
        <w:bCs/>
        <w:i w:val="0"/>
        <w:iCs w:val="0"/>
        <w:color w:val="0A3C61"/>
        <w:w w:val="100"/>
        <w:sz w:val="30"/>
        <w:szCs w:val="30"/>
        <w:lang w:val="en-US" w:eastAsia="en-US" w:bidi="ar-SA"/>
      </w:rPr>
    </w:lvl>
    <w:lvl w:ilvl="2">
      <w:numFmt w:val="bullet"/>
      <w:lvlText w:val="•"/>
      <w:lvlJc w:val="left"/>
      <w:pPr>
        <w:ind w:left="2449" w:hanging="453"/>
      </w:pPr>
      <w:rPr>
        <w:rFonts w:hint="default"/>
        <w:lang w:val="en-US" w:eastAsia="en-US" w:bidi="ar-SA"/>
      </w:rPr>
    </w:lvl>
    <w:lvl w:ilvl="3">
      <w:numFmt w:val="bullet"/>
      <w:lvlText w:val="•"/>
      <w:lvlJc w:val="left"/>
      <w:pPr>
        <w:ind w:left="3383" w:hanging="453"/>
      </w:pPr>
      <w:rPr>
        <w:rFonts w:hint="default"/>
        <w:lang w:val="en-US" w:eastAsia="en-US" w:bidi="ar-SA"/>
      </w:rPr>
    </w:lvl>
    <w:lvl w:ilvl="4">
      <w:numFmt w:val="bullet"/>
      <w:lvlText w:val="•"/>
      <w:lvlJc w:val="left"/>
      <w:pPr>
        <w:ind w:left="4318" w:hanging="453"/>
      </w:pPr>
      <w:rPr>
        <w:rFonts w:hint="default"/>
        <w:lang w:val="en-US" w:eastAsia="en-US" w:bidi="ar-SA"/>
      </w:rPr>
    </w:lvl>
    <w:lvl w:ilvl="5">
      <w:numFmt w:val="bullet"/>
      <w:lvlText w:val="•"/>
      <w:lvlJc w:val="left"/>
      <w:pPr>
        <w:ind w:left="5252" w:hanging="453"/>
      </w:pPr>
      <w:rPr>
        <w:rFonts w:hint="default"/>
        <w:lang w:val="en-US" w:eastAsia="en-US" w:bidi="ar-SA"/>
      </w:rPr>
    </w:lvl>
    <w:lvl w:ilvl="6">
      <w:numFmt w:val="bullet"/>
      <w:lvlText w:val="•"/>
      <w:lvlJc w:val="left"/>
      <w:pPr>
        <w:ind w:left="6187" w:hanging="453"/>
      </w:pPr>
      <w:rPr>
        <w:rFonts w:hint="default"/>
        <w:lang w:val="en-US" w:eastAsia="en-US" w:bidi="ar-SA"/>
      </w:rPr>
    </w:lvl>
    <w:lvl w:ilvl="7">
      <w:numFmt w:val="bullet"/>
      <w:lvlText w:val="•"/>
      <w:lvlJc w:val="left"/>
      <w:pPr>
        <w:ind w:left="7121" w:hanging="453"/>
      </w:pPr>
      <w:rPr>
        <w:rFonts w:hint="default"/>
        <w:lang w:val="en-US" w:eastAsia="en-US" w:bidi="ar-SA"/>
      </w:rPr>
    </w:lvl>
    <w:lvl w:ilvl="8">
      <w:numFmt w:val="bullet"/>
      <w:lvlText w:val="•"/>
      <w:lvlJc w:val="left"/>
      <w:pPr>
        <w:ind w:left="8056" w:hanging="453"/>
      </w:pPr>
      <w:rPr>
        <w:rFonts w:hint="default"/>
        <w:lang w:val="en-US" w:eastAsia="en-US" w:bidi="ar-SA"/>
      </w:rPr>
    </w:lvl>
  </w:abstractNum>
  <w:num w:numId="1" w16cid:durableId="1901554767">
    <w:abstractNumId w:val="1"/>
  </w:num>
  <w:num w:numId="2" w16cid:durableId="641547328">
    <w:abstractNumId w:val="4"/>
  </w:num>
  <w:num w:numId="3" w16cid:durableId="765536065">
    <w:abstractNumId w:val="22"/>
  </w:num>
  <w:num w:numId="4" w16cid:durableId="1827503474">
    <w:abstractNumId w:val="11"/>
  </w:num>
  <w:num w:numId="5" w16cid:durableId="1736197538">
    <w:abstractNumId w:val="29"/>
  </w:num>
  <w:num w:numId="6" w16cid:durableId="637957372">
    <w:abstractNumId w:val="2"/>
  </w:num>
  <w:num w:numId="7" w16cid:durableId="1293170753">
    <w:abstractNumId w:val="19"/>
  </w:num>
  <w:num w:numId="8" w16cid:durableId="772478921">
    <w:abstractNumId w:val="31"/>
  </w:num>
  <w:num w:numId="9" w16cid:durableId="1551183626">
    <w:abstractNumId w:val="37"/>
  </w:num>
  <w:num w:numId="10" w16cid:durableId="690570061">
    <w:abstractNumId w:val="5"/>
  </w:num>
  <w:num w:numId="11" w16cid:durableId="1310596108">
    <w:abstractNumId w:val="20"/>
  </w:num>
  <w:num w:numId="12" w16cid:durableId="1579707156">
    <w:abstractNumId w:val="24"/>
  </w:num>
  <w:num w:numId="13" w16cid:durableId="278146970">
    <w:abstractNumId w:val="9"/>
  </w:num>
  <w:num w:numId="14" w16cid:durableId="2018993165">
    <w:abstractNumId w:val="34"/>
  </w:num>
  <w:num w:numId="15" w16cid:durableId="1505316191">
    <w:abstractNumId w:val="8"/>
  </w:num>
  <w:num w:numId="16" w16cid:durableId="529293935">
    <w:abstractNumId w:val="16"/>
  </w:num>
  <w:num w:numId="17" w16cid:durableId="319580902">
    <w:abstractNumId w:val="36"/>
  </w:num>
  <w:num w:numId="18" w16cid:durableId="1470584993">
    <w:abstractNumId w:val="23"/>
  </w:num>
  <w:num w:numId="19" w16cid:durableId="238247804">
    <w:abstractNumId w:val="15"/>
  </w:num>
  <w:num w:numId="20" w16cid:durableId="1726828639">
    <w:abstractNumId w:val="7"/>
  </w:num>
  <w:num w:numId="21" w16cid:durableId="420763765">
    <w:abstractNumId w:val="17"/>
  </w:num>
  <w:num w:numId="22" w16cid:durableId="138228408">
    <w:abstractNumId w:val="25"/>
  </w:num>
  <w:num w:numId="23" w16cid:durableId="1805585628">
    <w:abstractNumId w:val="33"/>
  </w:num>
  <w:num w:numId="24" w16cid:durableId="330570692">
    <w:abstractNumId w:val="10"/>
  </w:num>
  <w:num w:numId="25" w16cid:durableId="946228484">
    <w:abstractNumId w:val="32"/>
  </w:num>
  <w:num w:numId="26" w16cid:durableId="1521889664">
    <w:abstractNumId w:val="21"/>
  </w:num>
  <w:num w:numId="27" w16cid:durableId="647823545">
    <w:abstractNumId w:val="30"/>
  </w:num>
  <w:num w:numId="28" w16cid:durableId="1015232820">
    <w:abstractNumId w:val="14"/>
  </w:num>
  <w:num w:numId="29" w16cid:durableId="1760831119">
    <w:abstractNumId w:val="6"/>
  </w:num>
  <w:num w:numId="30" w16cid:durableId="1091973752">
    <w:abstractNumId w:val="28"/>
  </w:num>
  <w:num w:numId="31" w16cid:durableId="1508714094">
    <w:abstractNumId w:val="35"/>
  </w:num>
  <w:num w:numId="32" w16cid:durableId="990788239">
    <w:abstractNumId w:val="13"/>
  </w:num>
  <w:num w:numId="33" w16cid:durableId="579220057">
    <w:abstractNumId w:val="12"/>
  </w:num>
  <w:num w:numId="34" w16cid:durableId="190844593">
    <w:abstractNumId w:val="26"/>
  </w:num>
  <w:num w:numId="35" w16cid:durableId="1932932402">
    <w:abstractNumId w:val="0"/>
  </w:num>
  <w:num w:numId="36" w16cid:durableId="569122484">
    <w:abstractNumId w:val="27"/>
  </w:num>
  <w:num w:numId="37" w16cid:durableId="1743871916">
    <w:abstractNumId w:val="3"/>
  </w:num>
  <w:num w:numId="38" w16cid:durableId="206598283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D0A"/>
    <w:rsid w:val="00002A04"/>
    <w:rsid w:val="00003734"/>
    <w:rsid w:val="00016DC3"/>
    <w:rsid w:val="00022A06"/>
    <w:rsid w:val="0003631B"/>
    <w:rsid w:val="00037F37"/>
    <w:rsid w:val="0004270A"/>
    <w:rsid w:val="00052750"/>
    <w:rsid w:val="00055714"/>
    <w:rsid w:val="00072F58"/>
    <w:rsid w:val="00073AB2"/>
    <w:rsid w:val="000800BD"/>
    <w:rsid w:val="00082339"/>
    <w:rsid w:val="000928BD"/>
    <w:rsid w:val="000A3D67"/>
    <w:rsid w:val="000A4309"/>
    <w:rsid w:val="000A57C0"/>
    <w:rsid w:val="000A59C4"/>
    <w:rsid w:val="000A5E29"/>
    <w:rsid w:val="000B390E"/>
    <w:rsid w:val="000B6EC2"/>
    <w:rsid w:val="000C10E3"/>
    <w:rsid w:val="000D0838"/>
    <w:rsid w:val="000E150C"/>
    <w:rsid w:val="000E4E4D"/>
    <w:rsid w:val="000E7534"/>
    <w:rsid w:val="000F49FA"/>
    <w:rsid w:val="00120BCE"/>
    <w:rsid w:val="001218B9"/>
    <w:rsid w:val="0013295C"/>
    <w:rsid w:val="00134676"/>
    <w:rsid w:val="00134702"/>
    <w:rsid w:val="00146BDF"/>
    <w:rsid w:val="001630B1"/>
    <w:rsid w:val="00167C09"/>
    <w:rsid w:val="00171895"/>
    <w:rsid w:val="00171EA3"/>
    <w:rsid w:val="0018703C"/>
    <w:rsid w:val="001927ED"/>
    <w:rsid w:val="001953FF"/>
    <w:rsid w:val="001A49BA"/>
    <w:rsid w:val="001B3BEC"/>
    <w:rsid w:val="001C4C18"/>
    <w:rsid w:val="001C7939"/>
    <w:rsid w:val="001D5AD3"/>
    <w:rsid w:val="001E099C"/>
    <w:rsid w:val="00202CEC"/>
    <w:rsid w:val="00205958"/>
    <w:rsid w:val="00205E6E"/>
    <w:rsid w:val="00210BD1"/>
    <w:rsid w:val="00221406"/>
    <w:rsid w:val="00225692"/>
    <w:rsid w:val="002275C6"/>
    <w:rsid w:val="00227A72"/>
    <w:rsid w:val="0023219C"/>
    <w:rsid w:val="00236ADA"/>
    <w:rsid w:val="00243410"/>
    <w:rsid w:val="002448BD"/>
    <w:rsid w:val="002457AC"/>
    <w:rsid w:val="002500B8"/>
    <w:rsid w:val="002519E7"/>
    <w:rsid w:val="0025475F"/>
    <w:rsid w:val="0025568B"/>
    <w:rsid w:val="00256F33"/>
    <w:rsid w:val="002643BD"/>
    <w:rsid w:val="0026654F"/>
    <w:rsid w:val="00271455"/>
    <w:rsid w:val="002769F8"/>
    <w:rsid w:val="00284436"/>
    <w:rsid w:val="00285C43"/>
    <w:rsid w:val="002929A9"/>
    <w:rsid w:val="00294D13"/>
    <w:rsid w:val="0029523D"/>
    <w:rsid w:val="002970FA"/>
    <w:rsid w:val="002B2B9B"/>
    <w:rsid w:val="002D19C7"/>
    <w:rsid w:val="002D4668"/>
    <w:rsid w:val="002D5845"/>
    <w:rsid w:val="002E2307"/>
    <w:rsid w:val="002E6CEF"/>
    <w:rsid w:val="002F01EA"/>
    <w:rsid w:val="002F1315"/>
    <w:rsid w:val="002F2AB7"/>
    <w:rsid w:val="00303B17"/>
    <w:rsid w:val="003045ED"/>
    <w:rsid w:val="00304F83"/>
    <w:rsid w:val="00316262"/>
    <w:rsid w:val="00316B84"/>
    <w:rsid w:val="00324ABD"/>
    <w:rsid w:val="0033435A"/>
    <w:rsid w:val="00334D52"/>
    <w:rsid w:val="00335B8F"/>
    <w:rsid w:val="00342051"/>
    <w:rsid w:val="00343520"/>
    <w:rsid w:val="0035573E"/>
    <w:rsid w:val="00355B1A"/>
    <w:rsid w:val="003571A5"/>
    <w:rsid w:val="0037383B"/>
    <w:rsid w:val="003751F6"/>
    <w:rsid w:val="003774E3"/>
    <w:rsid w:val="00381052"/>
    <w:rsid w:val="00381E14"/>
    <w:rsid w:val="003831ED"/>
    <w:rsid w:val="00386ED4"/>
    <w:rsid w:val="00390F02"/>
    <w:rsid w:val="00394602"/>
    <w:rsid w:val="003966FB"/>
    <w:rsid w:val="003A3706"/>
    <w:rsid w:val="003A5C99"/>
    <w:rsid w:val="003B21C5"/>
    <w:rsid w:val="003C4C46"/>
    <w:rsid w:val="003C4CF9"/>
    <w:rsid w:val="003D13F9"/>
    <w:rsid w:val="003D45CB"/>
    <w:rsid w:val="003E2F0B"/>
    <w:rsid w:val="003F0585"/>
    <w:rsid w:val="003F06CF"/>
    <w:rsid w:val="003F4C2D"/>
    <w:rsid w:val="004113DD"/>
    <w:rsid w:val="00411B42"/>
    <w:rsid w:val="004149B2"/>
    <w:rsid w:val="00425B23"/>
    <w:rsid w:val="00436822"/>
    <w:rsid w:val="0044045A"/>
    <w:rsid w:val="0045411E"/>
    <w:rsid w:val="0046240B"/>
    <w:rsid w:val="00462768"/>
    <w:rsid w:val="004636B6"/>
    <w:rsid w:val="00463BD5"/>
    <w:rsid w:val="00467A4A"/>
    <w:rsid w:val="004828F6"/>
    <w:rsid w:val="00490718"/>
    <w:rsid w:val="004918DA"/>
    <w:rsid w:val="00493483"/>
    <w:rsid w:val="00495BF9"/>
    <w:rsid w:val="004A058F"/>
    <w:rsid w:val="004A426C"/>
    <w:rsid w:val="004A5016"/>
    <w:rsid w:val="004B1C13"/>
    <w:rsid w:val="004B2B5F"/>
    <w:rsid w:val="004B5049"/>
    <w:rsid w:val="004B53DE"/>
    <w:rsid w:val="004C3C6E"/>
    <w:rsid w:val="004C5398"/>
    <w:rsid w:val="004C7DFF"/>
    <w:rsid w:val="004D4B71"/>
    <w:rsid w:val="004D66E1"/>
    <w:rsid w:val="004E2ED0"/>
    <w:rsid w:val="004E3F1B"/>
    <w:rsid w:val="004E66FC"/>
    <w:rsid w:val="004F7687"/>
    <w:rsid w:val="00500839"/>
    <w:rsid w:val="0051227A"/>
    <w:rsid w:val="00515871"/>
    <w:rsid w:val="00517B32"/>
    <w:rsid w:val="00525C6B"/>
    <w:rsid w:val="00526625"/>
    <w:rsid w:val="005334CC"/>
    <w:rsid w:val="00533D52"/>
    <w:rsid w:val="00534F99"/>
    <w:rsid w:val="005350DE"/>
    <w:rsid w:val="00536E52"/>
    <w:rsid w:val="005416C8"/>
    <w:rsid w:val="00556746"/>
    <w:rsid w:val="005631DF"/>
    <w:rsid w:val="00565016"/>
    <w:rsid w:val="00570205"/>
    <w:rsid w:val="00570B31"/>
    <w:rsid w:val="00573E3C"/>
    <w:rsid w:val="0058669E"/>
    <w:rsid w:val="00586D0A"/>
    <w:rsid w:val="0059010D"/>
    <w:rsid w:val="00594473"/>
    <w:rsid w:val="00597D2C"/>
    <w:rsid w:val="005A1ACC"/>
    <w:rsid w:val="005A53C4"/>
    <w:rsid w:val="005C23F8"/>
    <w:rsid w:val="005C3034"/>
    <w:rsid w:val="005C46D8"/>
    <w:rsid w:val="005C5D60"/>
    <w:rsid w:val="005C6E39"/>
    <w:rsid w:val="005D43F5"/>
    <w:rsid w:val="005E16A1"/>
    <w:rsid w:val="005F18EE"/>
    <w:rsid w:val="005F1B44"/>
    <w:rsid w:val="005F7DBC"/>
    <w:rsid w:val="006030A7"/>
    <w:rsid w:val="00603D53"/>
    <w:rsid w:val="00604951"/>
    <w:rsid w:val="006063B0"/>
    <w:rsid w:val="006177F0"/>
    <w:rsid w:val="00632147"/>
    <w:rsid w:val="00637494"/>
    <w:rsid w:val="0064107B"/>
    <w:rsid w:val="006422EC"/>
    <w:rsid w:val="00642D79"/>
    <w:rsid w:val="00652469"/>
    <w:rsid w:val="006678B7"/>
    <w:rsid w:val="006837BA"/>
    <w:rsid w:val="006A1113"/>
    <w:rsid w:val="006A17ED"/>
    <w:rsid w:val="006A4BB2"/>
    <w:rsid w:val="006A6676"/>
    <w:rsid w:val="006A67A5"/>
    <w:rsid w:val="006B1CB5"/>
    <w:rsid w:val="006B23A1"/>
    <w:rsid w:val="006C2D47"/>
    <w:rsid w:val="006D3FCA"/>
    <w:rsid w:val="006D4BDA"/>
    <w:rsid w:val="006D67D7"/>
    <w:rsid w:val="006E12E1"/>
    <w:rsid w:val="006E1AC3"/>
    <w:rsid w:val="006F053E"/>
    <w:rsid w:val="006F14D4"/>
    <w:rsid w:val="006F24CD"/>
    <w:rsid w:val="006F3F07"/>
    <w:rsid w:val="007003C7"/>
    <w:rsid w:val="00702975"/>
    <w:rsid w:val="00703A2A"/>
    <w:rsid w:val="00703DE9"/>
    <w:rsid w:val="00704434"/>
    <w:rsid w:val="00704752"/>
    <w:rsid w:val="00710922"/>
    <w:rsid w:val="007175DE"/>
    <w:rsid w:val="0072180A"/>
    <w:rsid w:val="00724588"/>
    <w:rsid w:val="007245B8"/>
    <w:rsid w:val="0074173E"/>
    <w:rsid w:val="007536D3"/>
    <w:rsid w:val="00775A8B"/>
    <w:rsid w:val="00786F64"/>
    <w:rsid w:val="00790022"/>
    <w:rsid w:val="007901D6"/>
    <w:rsid w:val="007906F9"/>
    <w:rsid w:val="007A66D0"/>
    <w:rsid w:val="007A67C5"/>
    <w:rsid w:val="007B069F"/>
    <w:rsid w:val="007C0449"/>
    <w:rsid w:val="007C3778"/>
    <w:rsid w:val="007C7EBB"/>
    <w:rsid w:val="007D173B"/>
    <w:rsid w:val="007E2AF8"/>
    <w:rsid w:val="007E3951"/>
    <w:rsid w:val="007E6DE1"/>
    <w:rsid w:val="00804DAA"/>
    <w:rsid w:val="00806C2F"/>
    <w:rsid w:val="00810E03"/>
    <w:rsid w:val="0081516F"/>
    <w:rsid w:val="0081781A"/>
    <w:rsid w:val="00824792"/>
    <w:rsid w:val="0083542E"/>
    <w:rsid w:val="00840021"/>
    <w:rsid w:val="00841A2A"/>
    <w:rsid w:val="00841C44"/>
    <w:rsid w:val="008425F0"/>
    <w:rsid w:val="0084380D"/>
    <w:rsid w:val="00853C96"/>
    <w:rsid w:val="00860058"/>
    <w:rsid w:val="008614E2"/>
    <w:rsid w:val="00862154"/>
    <w:rsid w:val="008773F9"/>
    <w:rsid w:val="0088042B"/>
    <w:rsid w:val="0088149F"/>
    <w:rsid w:val="00883235"/>
    <w:rsid w:val="00893E35"/>
    <w:rsid w:val="00894B72"/>
    <w:rsid w:val="008B351D"/>
    <w:rsid w:val="008B4260"/>
    <w:rsid w:val="008B618B"/>
    <w:rsid w:val="008C2997"/>
    <w:rsid w:val="008C3381"/>
    <w:rsid w:val="008C62FD"/>
    <w:rsid w:val="008C65C2"/>
    <w:rsid w:val="008D2504"/>
    <w:rsid w:val="008D2E68"/>
    <w:rsid w:val="008D3285"/>
    <w:rsid w:val="008D3BA6"/>
    <w:rsid w:val="008E0112"/>
    <w:rsid w:val="008E2BA2"/>
    <w:rsid w:val="008F22FB"/>
    <w:rsid w:val="00902733"/>
    <w:rsid w:val="009128E2"/>
    <w:rsid w:val="0091600B"/>
    <w:rsid w:val="00923965"/>
    <w:rsid w:val="00924A88"/>
    <w:rsid w:val="00930A87"/>
    <w:rsid w:val="0093468A"/>
    <w:rsid w:val="00941004"/>
    <w:rsid w:val="00946240"/>
    <w:rsid w:val="00951629"/>
    <w:rsid w:val="0095574C"/>
    <w:rsid w:val="00956146"/>
    <w:rsid w:val="00957FD1"/>
    <w:rsid w:val="009635F9"/>
    <w:rsid w:val="0096500A"/>
    <w:rsid w:val="00966663"/>
    <w:rsid w:val="009722FF"/>
    <w:rsid w:val="00975CB8"/>
    <w:rsid w:val="0098254C"/>
    <w:rsid w:val="00982703"/>
    <w:rsid w:val="00983F12"/>
    <w:rsid w:val="0099296C"/>
    <w:rsid w:val="009931BB"/>
    <w:rsid w:val="009A2D1D"/>
    <w:rsid w:val="009B0C16"/>
    <w:rsid w:val="009C33B0"/>
    <w:rsid w:val="009C69B3"/>
    <w:rsid w:val="009D6090"/>
    <w:rsid w:val="009D6A8D"/>
    <w:rsid w:val="009E1557"/>
    <w:rsid w:val="009E3E54"/>
    <w:rsid w:val="009F1580"/>
    <w:rsid w:val="009F1B07"/>
    <w:rsid w:val="00A01ACC"/>
    <w:rsid w:val="00A15112"/>
    <w:rsid w:val="00A20856"/>
    <w:rsid w:val="00A34D61"/>
    <w:rsid w:val="00A3655C"/>
    <w:rsid w:val="00A366C3"/>
    <w:rsid w:val="00A433D6"/>
    <w:rsid w:val="00A450E0"/>
    <w:rsid w:val="00A50ECC"/>
    <w:rsid w:val="00A55067"/>
    <w:rsid w:val="00A56FE3"/>
    <w:rsid w:val="00A61305"/>
    <w:rsid w:val="00A628F0"/>
    <w:rsid w:val="00A73845"/>
    <w:rsid w:val="00A80ACC"/>
    <w:rsid w:val="00A81A34"/>
    <w:rsid w:val="00A90999"/>
    <w:rsid w:val="00AA0521"/>
    <w:rsid w:val="00AA4CBD"/>
    <w:rsid w:val="00AB0EA0"/>
    <w:rsid w:val="00AB225E"/>
    <w:rsid w:val="00AC12C5"/>
    <w:rsid w:val="00AC161A"/>
    <w:rsid w:val="00AD6ADD"/>
    <w:rsid w:val="00AE0004"/>
    <w:rsid w:val="00B02555"/>
    <w:rsid w:val="00B03EB4"/>
    <w:rsid w:val="00B13A6F"/>
    <w:rsid w:val="00B15E4E"/>
    <w:rsid w:val="00B36A21"/>
    <w:rsid w:val="00B37CD7"/>
    <w:rsid w:val="00B442A5"/>
    <w:rsid w:val="00B44E75"/>
    <w:rsid w:val="00B5394F"/>
    <w:rsid w:val="00B56D1F"/>
    <w:rsid w:val="00B60243"/>
    <w:rsid w:val="00B94959"/>
    <w:rsid w:val="00B96DD6"/>
    <w:rsid w:val="00BB082A"/>
    <w:rsid w:val="00BB485F"/>
    <w:rsid w:val="00BB68A1"/>
    <w:rsid w:val="00BC1B55"/>
    <w:rsid w:val="00BC3362"/>
    <w:rsid w:val="00BD02E3"/>
    <w:rsid w:val="00BD1B58"/>
    <w:rsid w:val="00BD3BA7"/>
    <w:rsid w:val="00BE1116"/>
    <w:rsid w:val="00BE7F41"/>
    <w:rsid w:val="00BF03EC"/>
    <w:rsid w:val="00BF1141"/>
    <w:rsid w:val="00BF1230"/>
    <w:rsid w:val="00C033FE"/>
    <w:rsid w:val="00C07F98"/>
    <w:rsid w:val="00C12D72"/>
    <w:rsid w:val="00C134E9"/>
    <w:rsid w:val="00C15D80"/>
    <w:rsid w:val="00C1717A"/>
    <w:rsid w:val="00C24CFF"/>
    <w:rsid w:val="00C2684B"/>
    <w:rsid w:val="00C27C1F"/>
    <w:rsid w:val="00C35FB4"/>
    <w:rsid w:val="00C41407"/>
    <w:rsid w:val="00C46852"/>
    <w:rsid w:val="00C571C3"/>
    <w:rsid w:val="00C62C0D"/>
    <w:rsid w:val="00C63352"/>
    <w:rsid w:val="00C672D9"/>
    <w:rsid w:val="00C6763C"/>
    <w:rsid w:val="00C701CB"/>
    <w:rsid w:val="00C73FFE"/>
    <w:rsid w:val="00C76E9D"/>
    <w:rsid w:val="00C77DE0"/>
    <w:rsid w:val="00C81A50"/>
    <w:rsid w:val="00C82FB5"/>
    <w:rsid w:val="00C91416"/>
    <w:rsid w:val="00C91768"/>
    <w:rsid w:val="00C935FF"/>
    <w:rsid w:val="00C946EA"/>
    <w:rsid w:val="00CA1253"/>
    <w:rsid w:val="00CA2EA6"/>
    <w:rsid w:val="00CA316C"/>
    <w:rsid w:val="00CC0461"/>
    <w:rsid w:val="00CC3A1A"/>
    <w:rsid w:val="00CC769A"/>
    <w:rsid w:val="00CC7DD1"/>
    <w:rsid w:val="00CD00A5"/>
    <w:rsid w:val="00CD6E5F"/>
    <w:rsid w:val="00CD7645"/>
    <w:rsid w:val="00CF0E5E"/>
    <w:rsid w:val="00CF61B9"/>
    <w:rsid w:val="00D0073B"/>
    <w:rsid w:val="00D04317"/>
    <w:rsid w:val="00D10644"/>
    <w:rsid w:val="00D22177"/>
    <w:rsid w:val="00D25BF4"/>
    <w:rsid w:val="00D347FF"/>
    <w:rsid w:val="00D42CED"/>
    <w:rsid w:val="00D449B8"/>
    <w:rsid w:val="00D472C1"/>
    <w:rsid w:val="00D51FAF"/>
    <w:rsid w:val="00D6082F"/>
    <w:rsid w:val="00D7379A"/>
    <w:rsid w:val="00D74E0E"/>
    <w:rsid w:val="00D83B7B"/>
    <w:rsid w:val="00D87A84"/>
    <w:rsid w:val="00D910E9"/>
    <w:rsid w:val="00D92717"/>
    <w:rsid w:val="00D92EDC"/>
    <w:rsid w:val="00DA44E5"/>
    <w:rsid w:val="00DD2DC8"/>
    <w:rsid w:val="00DF029F"/>
    <w:rsid w:val="00E00767"/>
    <w:rsid w:val="00E104C6"/>
    <w:rsid w:val="00E11C64"/>
    <w:rsid w:val="00E20C4C"/>
    <w:rsid w:val="00E272DF"/>
    <w:rsid w:val="00E31678"/>
    <w:rsid w:val="00E36B84"/>
    <w:rsid w:val="00E40C63"/>
    <w:rsid w:val="00E40DE2"/>
    <w:rsid w:val="00E44713"/>
    <w:rsid w:val="00E44C44"/>
    <w:rsid w:val="00E46C7B"/>
    <w:rsid w:val="00E54F9E"/>
    <w:rsid w:val="00E55AB8"/>
    <w:rsid w:val="00E628A8"/>
    <w:rsid w:val="00E765A6"/>
    <w:rsid w:val="00E8081B"/>
    <w:rsid w:val="00E850A5"/>
    <w:rsid w:val="00E85F21"/>
    <w:rsid w:val="00E85F95"/>
    <w:rsid w:val="00E87D3D"/>
    <w:rsid w:val="00E94744"/>
    <w:rsid w:val="00EA1DCF"/>
    <w:rsid w:val="00EA3AEC"/>
    <w:rsid w:val="00EB2484"/>
    <w:rsid w:val="00EB6816"/>
    <w:rsid w:val="00EE33B2"/>
    <w:rsid w:val="00EF3FCC"/>
    <w:rsid w:val="00EF4BDE"/>
    <w:rsid w:val="00EF62B0"/>
    <w:rsid w:val="00F02382"/>
    <w:rsid w:val="00F165EB"/>
    <w:rsid w:val="00F23257"/>
    <w:rsid w:val="00F25BCD"/>
    <w:rsid w:val="00F27E36"/>
    <w:rsid w:val="00F37E89"/>
    <w:rsid w:val="00F533B6"/>
    <w:rsid w:val="00F552D3"/>
    <w:rsid w:val="00F5797B"/>
    <w:rsid w:val="00F65533"/>
    <w:rsid w:val="00F677FE"/>
    <w:rsid w:val="00F700B2"/>
    <w:rsid w:val="00F756F1"/>
    <w:rsid w:val="00F7667A"/>
    <w:rsid w:val="00F856F9"/>
    <w:rsid w:val="00F94C2C"/>
    <w:rsid w:val="00FA578F"/>
    <w:rsid w:val="00FB5E1B"/>
    <w:rsid w:val="00FC1124"/>
    <w:rsid w:val="00FC2AA3"/>
    <w:rsid w:val="00FD435D"/>
    <w:rsid w:val="00FD5A4F"/>
    <w:rsid w:val="00FE0216"/>
    <w:rsid w:val="00FE58FA"/>
    <w:rsid w:val="00FE6FD2"/>
    <w:rsid w:val="06A6071B"/>
    <w:rsid w:val="18508280"/>
    <w:rsid w:val="1ACDA7A7"/>
    <w:rsid w:val="1ED2BCBE"/>
    <w:rsid w:val="1FDE0998"/>
    <w:rsid w:val="2696F2B0"/>
    <w:rsid w:val="2A8C3693"/>
    <w:rsid w:val="3ED11F39"/>
    <w:rsid w:val="40E9D6B4"/>
    <w:rsid w:val="41CA4B4B"/>
    <w:rsid w:val="42954D5C"/>
    <w:rsid w:val="44531C21"/>
    <w:rsid w:val="4455CC7E"/>
    <w:rsid w:val="46486A54"/>
    <w:rsid w:val="483DB723"/>
    <w:rsid w:val="4B3750A4"/>
    <w:rsid w:val="4E775806"/>
    <w:rsid w:val="4F21A759"/>
    <w:rsid w:val="5BDDFC4F"/>
    <w:rsid w:val="5ED7C057"/>
    <w:rsid w:val="64422A1A"/>
    <w:rsid w:val="64480260"/>
    <w:rsid w:val="76CC890F"/>
    <w:rsid w:val="7ABDFFA2"/>
    <w:rsid w:val="7B4C1F38"/>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9D6C2"/>
  <w15:docId w15:val="{F835789A-C9B5-4F9F-9EB4-C6B64269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521"/>
    <w:pPr>
      <w:widowControl/>
      <w:spacing w:before="120" w:after="240" w:line="240" w:lineRule="atLeast"/>
    </w:pPr>
    <w:rPr>
      <w:rFonts w:ascii="Calibri" w:eastAsia="Calibri" w:hAnsi="Calibri" w:cs="Calibri"/>
      <w:color w:val="4D4D4F"/>
      <w:lang w:val="en-NZ"/>
    </w:rPr>
  </w:style>
  <w:style w:type="paragraph" w:styleId="Heading1">
    <w:name w:val="heading 1"/>
    <w:basedOn w:val="Normal"/>
    <w:uiPriority w:val="9"/>
    <w:qFormat/>
    <w:rsid w:val="006422EC"/>
    <w:pPr>
      <w:keepNext/>
      <w:spacing w:before="360"/>
      <w:ind w:left="113"/>
      <w:outlineLvl w:val="0"/>
    </w:pPr>
    <w:rPr>
      <w:rFonts w:ascii="Franklin Gothic Medium Cond" w:hAnsi="Franklin Gothic Medium Cond"/>
      <w:bCs/>
      <w:color w:val="193D64"/>
      <w:sz w:val="56"/>
      <w:szCs w:val="72"/>
    </w:rPr>
  </w:style>
  <w:style w:type="paragraph" w:styleId="Heading2">
    <w:name w:val="heading 2"/>
    <w:basedOn w:val="Normal"/>
    <w:uiPriority w:val="9"/>
    <w:unhideWhenUsed/>
    <w:qFormat/>
    <w:rsid w:val="006F053E"/>
    <w:pPr>
      <w:keepNext/>
      <w:spacing w:before="360"/>
      <w:ind w:left="113"/>
      <w:outlineLvl w:val="1"/>
    </w:pPr>
    <w:rPr>
      <w:b/>
      <w:bCs/>
      <w:color w:val="193D64"/>
      <w:sz w:val="44"/>
      <w:szCs w:val="44"/>
    </w:rPr>
  </w:style>
  <w:style w:type="paragraph" w:styleId="Heading3">
    <w:name w:val="heading 3"/>
    <w:basedOn w:val="Normal"/>
    <w:uiPriority w:val="9"/>
    <w:unhideWhenUsed/>
    <w:qFormat/>
    <w:rsid w:val="001D5AD3"/>
    <w:pPr>
      <w:keepNext/>
      <w:spacing w:before="360"/>
      <w:ind w:left="113"/>
      <w:outlineLvl w:val="2"/>
    </w:pPr>
    <w:rPr>
      <w:b/>
      <w:bCs/>
      <w:color w:val="193D64"/>
      <w:sz w:val="30"/>
      <w:szCs w:val="30"/>
    </w:rPr>
  </w:style>
  <w:style w:type="paragraph" w:styleId="Heading4">
    <w:name w:val="heading 4"/>
    <w:basedOn w:val="Normal"/>
    <w:uiPriority w:val="9"/>
    <w:unhideWhenUsed/>
    <w:qFormat/>
    <w:rsid w:val="002769F8"/>
    <w:pPr>
      <w:keepNext/>
      <w:spacing w:before="360"/>
      <w:ind w:left="113"/>
      <w:outlineLvl w:val="3"/>
    </w:pPr>
    <w:rPr>
      <w:b/>
      <w:bCs/>
      <w:sz w:val="24"/>
      <w:szCs w:val="24"/>
    </w:rPr>
  </w:style>
  <w:style w:type="paragraph" w:styleId="Heading5">
    <w:name w:val="heading 5"/>
    <w:basedOn w:val="Normal"/>
    <w:uiPriority w:val="9"/>
    <w:unhideWhenUsed/>
    <w:qFormat/>
    <w:pPr>
      <w:ind w:left="247"/>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D5AD3"/>
    <w:pPr>
      <w:ind w:left="113"/>
    </w:pPr>
  </w:style>
  <w:style w:type="paragraph" w:styleId="ListParagraph">
    <w:name w:val="List Paragraph"/>
    <w:basedOn w:val="Normal"/>
    <w:uiPriority w:val="1"/>
    <w:qFormat/>
    <w:rsid w:val="006F053E"/>
    <w:pPr>
      <w:ind w:left="833" w:hanging="720"/>
    </w:pPr>
  </w:style>
  <w:style w:type="paragraph" w:customStyle="1" w:styleId="TableParagraph">
    <w:name w:val="Table Paragraph"/>
    <w:basedOn w:val="Normal"/>
    <w:uiPriority w:val="1"/>
    <w:qFormat/>
    <w:rsid w:val="00AA0521"/>
    <w:pPr>
      <w:spacing w:after="120" w:line="240" w:lineRule="exact"/>
      <w:ind w:left="113"/>
    </w:pPr>
  </w:style>
  <w:style w:type="paragraph" w:customStyle="1" w:styleId="ParagraphStyle1">
    <w:name w:val="Paragraph Style 1"/>
    <w:basedOn w:val="Normal"/>
    <w:uiPriority w:val="99"/>
    <w:rsid w:val="00AA4CBD"/>
    <w:pPr>
      <w:suppressAutoHyphens/>
      <w:adjustRightInd w:val="0"/>
      <w:spacing w:line="288" w:lineRule="auto"/>
      <w:ind w:left="454" w:hanging="227"/>
      <w:textAlignment w:val="center"/>
    </w:pPr>
    <w:rPr>
      <w:rFonts w:eastAsiaTheme="minorHAnsi"/>
      <w:color w:val="4C4C4E"/>
      <w:sz w:val="24"/>
      <w:szCs w:val="24"/>
      <w:u w:color="000000"/>
    </w:rPr>
  </w:style>
  <w:style w:type="character" w:customStyle="1" w:styleId="Body">
    <w:name w:val="Body"/>
    <w:uiPriority w:val="99"/>
    <w:rsid w:val="00AA4CBD"/>
    <w:rPr>
      <w:rFonts w:ascii="Calibri" w:hAnsi="Calibri" w:cs="Calibri"/>
      <w:color w:val="4C4C4E"/>
      <w:spacing w:val="0"/>
      <w:sz w:val="22"/>
      <w:szCs w:val="22"/>
      <w:u w:val="none" w:color="000000"/>
      <w:vertAlign w:val="baseline"/>
    </w:rPr>
  </w:style>
  <w:style w:type="paragraph" w:styleId="Header">
    <w:name w:val="header"/>
    <w:basedOn w:val="Normal"/>
    <w:link w:val="HeaderChar"/>
    <w:uiPriority w:val="99"/>
    <w:unhideWhenUsed/>
    <w:rsid w:val="001B3BEC"/>
    <w:pPr>
      <w:tabs>
        <w:tab w:val="center" w:pos="4513"/>
        <w:tab w:val="right" w:pos="9026"/>
      </w:tabs>
    </w:pPr>
  </w:style>
  <w:style w:type="character" w:customStyle="1" w:styleId="HeaderChar">
    <w:name w:val="Header Char"/>
    <w:basedOn w:val="DefaultParagraphFont"/>
    <w:link w:val="Header"/>
    <w:uiPriority w:val="99"/>
    <w:rsid w:val="001B3BEC"/>
    <w:rPr>
      <w:rFonts w:ascii="Calibri" w:eastAsia="Calibri" w:hAnsi="Calibri" w:cs="Calibri"/>
    </w:rPr>
  </w:style>
  <w:style w:type="paragraph" w:styleId="Footer">
    <w:name w:val="footer"/>
    <w:basedOn w:val="Normal"/>
    <w:link w:val="FooterChar"/>
    <w:uiPriority w:val="99"/>
    <w:unhideWhenUsed/>
    <w:rsid w:val="001B3BEC"/>
    <w:pPr>
      <w:tabs>
        <w:tab w:val="center" w:pos="4513"/>
        <w:tab w:val="right" w:pos="9026"/>
      </w:tabs>
    </w:pPr>
  </w:style>
  <w:style w:type="character" w:customStyle="1" w:styleId="FooterChar">
    <w:name w:val="Footer Char"/>
    <w:basedOn w:val="DefaultParagraphFont"/>
    <w:link w:val="Footer"/>
    <w:uiPriority w:val="99"/>
    <w:rsid w:val="001B3BEC"/>
    <w:rPr>
      <w:rFonts w:ascii="Calibri" w:eastAsia="Calibri" w:hAnsi="Calibri" w:cs="Calibri"/>
    </w:rPr>
  </w:style>
  <w:style w:type="character" w:styleId="PageNumber">
    <w:name w:val="page number"/>
    <w:basedOn w:val="DefaultParagraphFont"/>
    <w:uiPriority w:val="99"/>
    <w:semiHidden/>
    <w:unhideWhenUsed/>
    <w:rsid w:val="00A73845"/>
  </w:style>
  <w:style w:type="character" w:styleId="Hyperlink">
    <w:name w:val="Hyperlink"/>
    <w:basedOn w:val="DefaultParagraphFont"/>
    <w:uiPriority w:val="99"/>
    <w:unhideWhenUsed/>
    <w:rsid w:val="00037F37"/>
    <w:rPr>
      <w:color w:val="0000FF" w:themeColor="hyperlink"/>
      <w:u w:val="single"/>
    </w:rPr>
  </w:style>
  <w:style w:type="character" w:customStyle="1" w:styleId="UnresolvedMention1">
    <w:name w:val="Unresolved Mention1"/>
    <w:basedOn w:val="DefaultParagraphFont"/>
    <w:uiPriority w:val="99"/>
    <w:semiHidden/>
    <w:unhideWhenUsed/>
    <w:rsid w:val="00037F37"/>
    <w:rPr>
      <w:color w:val="605E5C"/>
      <w:shd w:val="clear" w:color="auto" w:fill="E1DFDD"/>
    </w:rPr>
  </w:style>
  <w:style w:type="table" w:styleId="TableGrid">
    <w:name w:val="Table Grid"/>
    <w:basedOn w:val="TableNormal"/>
    <w:uiPriority w:val="39"/>
    <w:rsid w:val="00232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1D5AD3"/>
    <w:rPr>
      <w:rFonts w:ascii="Calibri" w:eastAsia="Calibri" w:hAnsi="Calibri" w:cs="Calibri"/>
      <w:color w:val="4D4D4F"/>
      <w:lang w:val="en-NZ"/>
    </w:rPr>
  </w:style>
  <w:style w:type="paragraph" w:styleId="BalloonText">
    <w:name w:val="Balloon Text"/>
    <w:basedOn w:val="Normal"/>
    <w:link w:val="BalloonTextChar"/>
    <w:uiPriority w:val="99"/>
    <w:semiHidden/>
    <w:unhideWhenUsed/>
    <w:rsid w:val="006524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469"/>
    <w:rPr>
      <w:rFonts w:ascii="Segoe UI" w:eastAsia="Calibri" w:hAnsi="Segoe UI" w:cs="Segoe UI"/>
      <w:sz w:val="18"/>
      <w:szCs w:val="18"/>
    </w:rPr>
  </w:style>
  <w:style w:type="character" w:styleId="CommentReference">
    <w:name w:val="annotation reference"/>
    <w:basedOn w:val="DefaultParagraphFont"/>
    <w:uiPriority w:val="99"/>
    <w:unhideWhenUsed/>
    <w:rsid w:val="00975CB8"/>
    <w:rPr>
      <w:sz w:val="16"/>
      <w:szCs w:val="16"/>
    </w:rPr>
  </w:style>
  <w:style w:type="paragraph" w:styleId="CommentText">
    <w:name w:val="annotation text"/>
    <w:basedOn w:val="Normal"/>
    <w:link w:val="CommentTextChar"/>
    <w:uiPriority w:val="99"/>
    <w:unhideWhenUsed/>
    <w:rsid w:val="00975CB8"/>
    <w:rPr>
      <w:sz w:val="20"/>
      <w:szCs w:val="20"/>
    </w:rPr>
  </w:style>
  <w:style w:type="character" w:customStyle="1" w:styleId="CommentTextChar">
    <w:name w:val="Comment Text Char"/>
    <w:basedOn w:val="DefaultParagraphFont"/>
    <w:link w:val="CommentText"/>
    <w:uiPriority w:val="99"/>
    <w:rsid w:val="00975CB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75CB8"/>
    <w:rPr>
      <w:b/>
      <w:bCs/>
    </w:rPr>
  </w:style>
  <w:style w:type="character" w:customStyle="1" w:styleId="CommentSubjectChar">
    <w:name w:val="Comment Subject Char"/>
    <w:basedOn w:val="CommentTextChar"/>
    <w:link w:val="CommentSubject"/>
    <w:uiPriority w:val="99"/>
    <w:semiHidden/>
    <w:rsid w:val="00975CB8"/>
    <w:rPr>
      <w:rFonts w:ascii="Calibri" w:eastAsia="Calibri" w:hAnsi="Calibri" w:cs="Calibri"/>
      <w:b/>
      <w:bCs/>
      <w:sz w:val="20"/>
      <w:szCs w:val="20"/>
    </w:rPr>
  </w:style>
  <w:style w:type="paragraph" w:styleId="Revision">
    <w:name w:val="Revision"/>
    <w:hidden/>
    <w:uiPriority w:val="99"/>
    <w:semiHidden/>
    <w:rsid w:val="006678B7"/>
    <w:pPr>
      <w:widowControl/>
      <w:autoSpaceDE/>
      <w:autoSpaceDN/>
    </w:pPr>
    <w:rPr>
      <w:rFonts w:ascii="Calibri" w:eastAsia="Calibri" w:hAnsi="Calibri" w:cs="Calibri"/>
      <w:lang w:val="en-NZ"/>
    </w:rPr>
  </w:style>
  <w:style w:type="paragraph" w:styleId="Title">
    <w:name w:val="Title"/>
    <w:basedOn w:val="Normal"/>
    <w:next w:val="Normal"/>
    <w:link w:val="TitleChar"/>
    <w:uiPriority w:val="10"/>
    <w:qFormat/>
    <w:rsid w:val="00AA0521"/>
    <w:pPr>
      <w:ind w:left="113"/>
      <w:contextualSpacing/>
    </w:pPr>
    <w:rPr>
      <w:rFonts w:eastAsiaTheme="majorEastAsia" w:cstheme="majorBidi"/>
      <w:b/>
      <w:color w:val="193D64"/>
      <w:spacing w:val="-10"/>
      <w:kern w:val="28"/>
      <w:sz w:val="72"/>
      <w:szCs w:val="56"/>
    </w:rPr>
  </w:style>
  <w:style w:type="character" w:customStyle="1" w:styleId="TitleChar">
    <w:name w:val="Title Char"/>
    <w:basedOn w:val="DefaultParagraphFont"/>
    <w:link w:val="Title"/>
    <w:uiPriority w:val="10"/>
    <w:rsid w:val="00AA0521"/>
    <w:rPr>
      <w:rFonts w:ascii="Calibri" w:eastAsiaTheme="majorEastAsia" w:hAnsi="Calibri" w:cstheme="majorBidi"/>
      <w:b/>
      <w:color w:val="193D64"/>
      <w:spacing w:val="-10"/>
      <w:kern w:val="28"/>
      <w:sz w:val="72"/>
      <w:szCs w:val="56"/>
      <w:lang w:val="en-NZ"/>
    </w:rPr>
  </w:style>
  <w:style w:type="character" w:styleId="PlaceholderText">
    <w:name w:val="Placeholder Text"/>
    <w:basedOn w:val="DefaultParagraphFont"/>
    <w:uiPriority w:val="99"/>
    <w:semiHidden/>
    <w:rsid w:val="00786F64"/>
    <w:rPr>
      <w:color w:val="808080"/>
    </w:rPr>
  </w:style>
  <w:style w:type="character" w:styleId="Strong">
    <w:name w:val="Strong"/>
    <w:basedOn w:val="DefaultParagraphFont"/>
    <w:rsid w:val="00EE33B2"/>
    <w:rPr>
      <w:rFonts w:ascii="Franklin Gothic Medium Cond" w:hAnsi="Franklin Gothic Medium Cond"/>
      <w:b w:val="0"/>
      <w:bCs/>
      <w:i w:val="0"/>
      <w:color w:val="0A3C61"/>
      <w:sz w:val="56"/>
    </w:rPr>
  </w:style>
  <w:style w:type="character" w:styleId="UnresolvedMention">
    <w:name w:val="Unresolved Mention"/>
    <w:basedOn w:val="DefaultParagraphFont"/>
    <w:uiPriority w:val="99"/>
    <w:semiHidden/>
    <w:unhideWhenUsed/>
    <w:rsid w:val="00C35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3194">
      <w:bodyDiv w:val="1"/>
      <w:marLeft w:val="0"/>
      <w:marRight w:val="0"/>
      <w:marTop w:val="0"/>
      <w:marBottom w:val="0"/>
      <w:divBdr>
        <w:top w:val="none" w:sz="0" w:space="0" w:color="auto"/>
        <w:left w:val="none" w:sz="0" w:space="0" w:color="auto"/>
        <w:bottom w:val="none" w:sz="0" w:space="0" w:color="auto"/>
        <w:right w:val="none" w:sz="0" w:space="0" w:color="auto"/>
      </w:divBdr>
    </w:div>
    <w:div w:id="714353503">
      <w:bodyDiv w:val="1"/>
      <w:marLeft w:val="0"/>
      <w:marRight w:val="0"/>
      <w:marTop w:val="0"/>
      <w:marBottom w:val="0"/>
      <w:divBdr>
        <w:top w:val="none" w:sz="0" w:space="0" w:color="auto"/>
        <w:left w:val="none" w:sz="0" w:space="0" w:color="auto"/>
        <w:bottom w:val="none" w:sz="0" w:space="0" w:color="auto"/>
        <w:right w:val="none" w:sz="0" w:space="0" w:color="auto"/>
      </w:divBdr>
    </w:div>
    <w:div w:id="1287930021">
      <w:bodyDiv w:val="1"/>
      <w:marLeft w:val="0"/>
      <w:marRight w:val="0"/>
      <w:marTop w:val="0"/>
      <w:marBottom w:val="0"/>
      <w:divBdr>
        <w:top w:val="none" w:sz="0" w:space="0" w:color="auto"/>
        <w:left w:val="none" w:sz="0" w:space="0" w:color="auto"/>
        <w:bottom w:val="none" w:sz="0" w:space="0" w:color="auto"/>
        <w:right w:val="none" w:sz="0" w:space="0" w:color="auto"/>
      </w:divBdr>
    </w:div>
    <w:div w:id="1584029518">
      <w:bodyDiv w:val="1"/>
      <w:marLeft w:val="0"/>
      <w:marRight w:val="0"/>
      <w:marTop w:val="0"/>
      <w:marBottom w:val="0"/>
      <w:divBdr>
        <w:top w:val="none" w:sz="0" w:space="0" w:color="auto"/>
        <w:left w:val="none" w:sz="0" w:space="0" w:color="auto"/>
        <w:bottom w:val="none" w:sz="0" w:space="0" w:color="auto"/>
        <w:right w:val="none" w:sz="0" w:space="0" w:color="auto"/>
      </w:divBdr>
    </w:div>
    <w:div w:id="2000842886">
      <w:bodyDiv w:val="1"/>
      <w:marLeft w:val="0"/>
      <w:marRight w:val="0"/>
      <w:marTop w:val="0"/>
      <w:marBottom w:val="0"/>
      <w:divBdr>
        <w:top w:val="none" w:sz="0" w:space="0" w:color="auto"/>
        <w:left w:val="none" w:sz="0" w:space="0" w:color="auto"/>
        <w:bottom w:val="none" w:sz="0" w:space="0" w:color="auto"/>
        <w:right w:val="none" w:sz="0" w:space="0" w:color="auto"/>
      </w:divBdr>
    </w:div>
    <w:div w:id="2142916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curement.govt.nz/procurement/guide-to-procurement/plan-your-procurement/review-previous-procureme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ets.govt.n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ocurement.govt.nz/suppliers-2/"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E4D0E3A2E454D98860A71F5856D8E" ma:contentTypeVersion="43" ma:contentTypeDescription="Create a new document." ma:contentTypeScope="" ma:versionID="0d7211dd15259eaa4627fb7f22d80a7a">
  <xsd:schema xmlns:xsd="http://www.w3.org/2001/XMLSchema" xmlns:xs="http://www.w3.org/2001/XMLSchema" xmlns:p="http://schemas.microsoft.com/office/2006/metadata/properties" xmlns:ns1="http://schemas.microsoft.com/sharepoint/v3" xmlns:ns2="40af8c78-a2bd-4ba8-9f24-459a274e7003" xmlns:ns3="b024aa34-3a5f-4888-b001-ffe17a85ed1c" targetNamespace="http://schemas.microsoft.com/office/2006/metadata/properties" ma:root="true" ma:fieldsID="9ac39f23f2830a72c61e195e84c07878" ns1:_="" ns2:_="" ns3:_="">
    <xsd:import namespace="http://schemas.microsoft.com/sharepoint/v3"/>
    <xsd:import namespace="40af8c78-a2bd-4ba8-9f24-459a274e7003"/>
    <xsd:import namespace="b024aa34-3a5f-4888-b001-ffe17a85ed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3:TaxKeywordTaxHTField" minOccurs="0"/>
                <xsd:element ref="ns1:URL" minOccurs="0"/>
                <xsd:element ref="ns3:Brand" minOccurs="0"/>
                <xsd:element ref="ns3:C3FinancialYearNote" minOccurs="0"/>
                <xsd:element ref="ns3:Campaign" minOccurs="0"/>
                <xsd:element ref="ns3:C3TopicNote" minOccurs="0"/>
                <xsd:element ref="ns3:lb9b9f3b053a41b38b75c9a9e297a5c0" minOccurs="0"/>
                <xsd:element ref="ns3:d896531a588f45f3a4854e36212e5fcd" minOccurs="0"/>
                <xsd:element ref="ns3:ed43d56e28de45d9823832c24172a393" minOccurs="0"/>
                <xsd:element ref="ns2:_Flow_SignoffStatus" minOccurs="0"/>
                <xsd:element ref="ns2:dTEADDED" minOccurs="0"/>
                <xsd:element ref="ns2:MediaServiceObjectDetectorVersions" minOccurs="0"/>
                <xsd:element ref="ns2:MediaServiceSearchProperties" minOccurs="0"/>
                <xsd:element ref="ns2:Quar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6"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af8c78-a2bd-4ba8-9f24-459a274e7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1bc273-1602-4fac-9ab0-4c4e1ac79c83" ma:termSetId="09814cd3-568e-fe90-9814-8d621ff8fb84" ma:anchorId="fba54fb3-c3e1-fe81-a776-ca4b69148c4d" ma:open="true" ma:isKeyword="false">
      <xsd:complexType>
        <xsd:sequence>
          <xsd:element ref="pc:Terms" minOccurs="0" maxOccurs="1"/>
        </xsd:sequence>
      </xsd:complexType>
    </xsd:element>
    <xsd:element name="_Flow_SignoffStatus" ma:index="40" nillable="true" ma:displayName="Sign-off status" ma:internalName="Sign_x002d_off_x0020_status">
      <xsd:simpleType>
        <xsd:restriction base="dms:Text"/>
      </xsd:simpleType>
    </xsd:element>
    <xsd:element name="dTEADDED" ma:index="41" nillable="true" ma:displayName="dTE ADDED" ma:format="DateOnly" ma:internalName="dTEADDED">
      <xsd:simpleType>
        <xsd:restriction base="dms:DateTim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Quarter" ma:index="44" nillable="true" ma:displayName="Quarter" ma:description="Which Quarter does this information pertain to, if applicable. " ma:format="Dropdown" ma:internalName="Quarter">
      <xsd:simpleType>
        <xsd:restriction base="dms:Choice">
          <xsd:enumeration value="Q1"/>
          <xsd:enumeration value="Q2"/>
          <xsd:enumeration value="Q3"/>
          <xsd:enumeration value="Q4"/>
        </xsd:restriction>
      </xsd:simple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24aa34-3a5f-4888-b001-ffe17a85ed1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13e191-b0bc-47cb-b594-0d173eb4dd3f}" ma:internalName="TaxCatchAll" ma:showField="CatchAllData" ma:web="b024aa34-3a5f-4888-b001-ffe17a85ed1c">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251bc273-1602-4fac-9ab0-4c4e1ac79c83" ma:termSetId="00000000-0000-0000-0000-000000000000" ma:anchorId="00000000-0000-0000-0000-000000000000" ma:open="true" ma:isKeyword="true">
      <xsd:complexType>
        <xsd:sequence>
          <xsd:element ref="pc:Terms" minOccurs="0" maxOccurs="1"/>
        </xsd:sequence>
      </xsd:complexType>
    </xsd:element>
    <xsd:element name="Brand" ma:index="27" nillable="true" ma:displayName="Brand" ma:format="Dropdown" ma:internalName="Brand" ma:readOnly="false">
      <xsd:simpleType>
        <xsd:union memberTypes="dms:Text">
          <xsd:simpleType>
            <xsd:restriction base="dms:Choice">
              <xsd:enumeration value="​EECA"/>
              <xsd:enumeration value="EECA Business"/>
              <xsd:enumeration value="Electric Vehicles"/>
              <xsd:enumeration value="Energywise"/>
              <xsd:enumeration value="Energy Rating Label"/>
              <xsd:enumeration value="Energy Star"/>
              <xsd:enumeration value="NABERS NZ"/>
              <xsd:enumeration value="VFEL"/>
            </xsd:restriction>
          </xsd:simpleType>
        </xsd:union>
      </xsd:simpleType>
    </xsd:element>
    <xsd:element name="C3FinancialYearNote" ma:index="29" nillable="true" ma:taxonomy="true" ma:internalName="C3FinancialYearNote" ma:taxonomyFieldName="C3FinancialYear" ma:displayName="Financial Year" ma:readOnly="false" ma:default="" ma:fieldId="{576f231a-00e6-4d2f-a497-c942067ed5b8}" ma:sspId="251bc273-1602-4fac-9ab0-4c4e1ac79c83" ma:termSetId="67187f8a-7802-4a97-b714-f9f1f17ed6cc" ma:anchorId="00000000-0000-0000-0000-000000000000" ma:open="true" ma:isKeyword="false">
      <xsd:complexType>
        <xsd:sequence>
          <xsd:element ref="pc:Terms" minOccurs="0" maxOccurs="1"/>
        </xsd:sequence>
      </xsd:complexType>
    </xsd:element>
    <xsd:element name="Campaign" ma:index="30" nillable="true" ma:displayName="Campaign" ma:internalName="Campaign" ma:readOnly="false">
      <xsd:simpleType>
        <xsd:restriction base="dms:Text"/>
      </xsd:simpleType>
    </xsd:element>
    <xsd:element name="C3TopicNote" ma:index="32" nillable="true" ma:taxonomy="true" ma:internalName="C3TopicNote" ma:taxonomyFieldName="C3Topic" ma:displayName="Topic" ma:readOnly="false" ma:default="" ma:fieldId="{6a3fe89f-a6dd-4490-a9c1-3ef38d67b8c7}" ma:sspId="251bc273-1602-4fac-9ab0-4c4e1ac79c83" ma:termSetId="42258138-b9bc-41e1-b119-21c8ee0c57cc" ma:anchorId="00000000-0000-0000-0000-000000000000" ma:open="true" ma:isKeyword="false">
      <xsd:complexType>
        <xsd:sequence>
          <xsd:element ref="pc:Terms" minOccurs="0" maxOccurs="1"/>
        </xsd:sequence>
      </xsd:complexType>
    </xsd:element>
    <xsd:element name="lb9b9f3b053a41b38b75c9a9e297a5c0" ma:index="34" nillable="true" ma:taxonomy="true" ma:internalName="lb9b9f3b053a41b38b75c9a9e297a5c0" ma:taxonomyFieldName="ProgrammeArea" ma:displayName="Programme Area" ma:readOnly="false" ma:default="" ma:fieldId="{5b9b9f3b-053a-41b3-8b75-c9a9e297a5c0}" ma:sspId="251bc273-1602-4fac-9ab0-4c4e1ac79c83" ma:termSetId="0f3e60e5-e825-431a-ae77-33180cb2ef6c" ma:anchorId="00000000-0000-0000-0000-000000000000" ma:open="true" ma:isKeyword="false">
      <xsd:complexType>
        <xsd:sequence>
          <xsd:element ref="pc:Terms" minOccurs="0" maxOccurs="1"/>
        </xsd:sequence>
      </xsd:complexType>
    </xsd:element>
    <xsd:element name="d896531a588f45f3a4854e36212e5fcd" ma:index="36" nillable="true" ma:taxonomy="true" ma:internalName="d896531a588f45f3a4854e36212e5fcd" ma:taxonomyFieldName="Vendor" ma:displayName="Vendor" ma:readOnly="false" ma:default="" ma:fieldId="{d896531a-588f-45f3-a485-4e36212e5fcd}" ma:sspId="251bc273-1602-4fac-9ab0-4c4e1ac79c83" ma:termSetId="911aaf1f-b036-4cc5-a5e5-b61fb3e72994" ma:anchorId="c8fa689d-db92-4fe0-8309-6b6e41916483" ma:open="true" ma:isKeyword="false">
      <xsd:complexType>
        <xsd:sequence>
          <xsd:element ref="pc:Terms" minOccurs="0" maxOccurs="1"/>
        </xsd:sequence>
      </xsd:complexType>
    </xsd:element>
    <xsd:element name="ed43d56e28de45d9823832c24172a393" ma:index="39" nillable="true" ma:taxonomy="true" ma:internalName="ed43d56e28de45d9823832c24172a393" ma:taxonomyFieldName="Channel" ma:displayName="Channel" ma:readOnly="false" ma:default="" ma:fieldId="{ed43d56e-28de-45d9-8238-32c24172a393}" ma:sspId="251bc273-1602-4fac-9ab0-4c4e1ac79c83" ma:termSetId="dbec196c-76ce-4dc1-8de0-f3b10ecccf10" ma:anchorId="29199e64-df51-4c48-b3fa-5eada26ece5b"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3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af8c78-a2bd-4ba8-9f24-459a274e7003">
      <Terms xmlns="http://schemas.microsoft.com/office/infopath/2007/PartnerControls"/>
    </lcf76f155ced4ddcb4097134ff3c332f>
    <TaxCatchAll xmlns="b024aa34-3a5f-4888-b001-ffe17a85ed1c">
      <Value>331</Value>
    </TaxCatchAll>
    <TaxKeywordTaxHTField xmlns="b024aa34-3a5f-4888-b001-ffe17a85ed1c">
      <Terms xmlns="http://schemas.microsoft.com/office/infopath/2007/PartnerControls"/>
    </TaxKeywordTaxHTField>
    <dTEADDED xmlns="40af8c78-a2bd-4ba8-9f24-459a274e7003" xsi:nil="true"/>
    <C3FinancialYearNote xmlns="b024aa34-3a5f-4888-b001-ffe17a85ed1c">
      <Terms xmlns="http://schemas.microsoft.com/office/infopath/2007/PartnerControls"/>
    </C3FinancialYearNote>
    <lb9b9f3b053a41b38b75c9a9e297a5c0 xmlns="b024aa34-3a5f-4888-b001-ffe17a85ed1c">
      <Terms xmlns="http://schemas.microsoft.com/office/infopath/2007/PartnerControls"/>
    </lb9b9f3b053a41b38b75c9a9e297a5c0>
    <_Flow_SignoffStatus xmlns="40af8c78-a2bd-4ba8-9f24-459a274e7003" xsi:nil="true"/>
    <Campaign xmlns="b024aa34-3a5f-4888-b001-ffe17a85ed1c" xsi:nil="true"/>
    <Quarter xmlns="40af8c78-a2bd-4ba8-9f24-459a274e7003" xsi:nil="true"/>
    <URL xmlns="http://schemas.microsoft.com/sharepoint/v3">
      <Url xsi:nil="true"/>
      <Description xsi:nil="true"/>
    </URL>
    <C3TopicNote xmlns="b024aa34-3a5f-4888-b001-ffe17a85ed1c">
      <Terms xmlns="http://schemas.microsoft.com/office/infopath/2007/PartnerControls"/>
    </C3TopicNote>
    <d896531a588f45f3a4854e36212e5fcd xmlns="b024aa34-3a5f-4888-b001-ffe17a85ed1c">
      <Terms xmlns="http://schemas.microsoft.com/office/infopath/2007/PartnerControls"/>
    </d896531a588f45f3a4854e36212e5fcd>
    <ed43d56e28de45d9823832c24172a393 xmlns="b024aa34-3a5f-4888-b001-ffe17a85ed1c">
      <Terms xmlns="http://schemas.microsoft.com/office/infopath/2007/PartnerControls"/>
    </ed43d56e28de45d9823832c24172a393>
    <Brand xmlns="b024aa34-3a5f-4888-b001-ffe17a85ed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79B60-3DAF-4B31-908F-4BD533A9EFA4}"/>
</file>

<file path=customXml/itemProps2.xml><?xml version="1.0" encoding="utf-8"?>
<ds:datastoreItem xmlns:ds="http://schemas.openxmlformats.org/officeDocument/2006/customXml" ds:itemID="{470323F4-A70D-4FF4-AD4D-A6656EAE1323}">
  <ds:schemaRefs>
    <ds:schemaRef ds:uri="http://schemas.microsoft.com/sharepoint/v3/contenttype/forms"/>
  </ds:schemaRefs>
</ds:datastoreItem>
</file>

<file path=customXml/itemProps3.xml><?xml version="1.0" encoding="utf-8"?>
<ds:datastoreItem xmlns:ds="http://schemas.openxmlformats.org/officeDocument/2006/customXml" ds:itemID="{D5FC38C9-6835-4F70-8D27-CA746AA81D8F}">
  <ds:schemaRefs>
    <ds:schemaRef ds:uri="http://schemas.microsoft.com/office/2006/metadata/properties"/>
    <ds:schemaRef ds:uri="http://schemas.microsoft.com/office/infopath/2007/PartnerControls"/>
    <ds:schemaRef ds:uri="8f511ea5-0d06-4e8a-bdb3-d8c484164c58"/>
    <ds:schemaRef ds:uri="23070063-034f-481b-a2bf-54f4eb2affc7"/>
  </ds:schemaRefs>
</ds:datastoreItem>
</file>

<file path=customXml/itemProps4.xml><?xml version="1.0" encoding="utf-8"?>
<ds:datastoreItem xmlns:ds="http://schemas.openxmlformats.org/officeDocument/2006/customXml" ds:itemID="{7770D976-92DB-46C1-961D-A5AA71393DF2}">
  <ds:schemaRefs>
    <ds:schemaRef ds:uri="http://schemas.openxmlformats.org/officeDocument/2006/bibliography"/>
  </ds:schemaRefs>
</ds:datastoreItem>
</file>

<file path=docMetadata/LabelInfo.xml><?xml version="1.0" encoding="utf-8"?>
<clbl:labelList xmlns:clbl="http://schemas.microsoft.com/office/2020/mipLabelMetadata">
  <clbl:label id="{8b1629d2-3224-41c9-a884-0f553fa9b432}" enabled="0" method="" siteId="{8b1629d2-3224-41c9-a884-0f553fa9b432}"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1091</Words>
  <Characters>5608</Characters>
  <Application>Microsoft Office Word</Application>
  <DocSecurity>0</DocSecurity>
  <Lines>254</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McMeekin</dc:creator>
  <cp:keywords/>
  <cp:lastModifiedBy>Brad McMeekin</cp:lastModifiedBy>
  <cp:revision>2</cp:revision>
  <dcterms:created xsi:type="dcterms:W3CDTF">2026-09-28T00:10:00Z</dcterms:created>
  <dcterms:modified xsi:type="dcterms:W3CDTF">2026-09-28T00:10:00Z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3FinancialYear">
    <vt:lpwstr/>
  </property>
  <property fmtid="{D5CDD505-2E9C-101B-9397-08002B2CF9AE}" pid="4" name="MediaServiceImageTags">
    <vt:lpwstr/>
  </property>
  <property fmtid="{D5CDD505-2E9C-101B-9397-08002B2CF9AE}" pid="5" name="ContentTypeId">
    <vt:lpwstr>0x010100E4DE4D0E3A2E454D98860A71F5856D8E</vt:lpwstr>
  </property>
  <property fmtid="{D5CDD505-2E9C-101B-9397-08002B2CF9AE}" pid="6" name="MSIP_Label_ffa2ea8f-33a2-4d89-bc10-4ca73b1a3f73_Name">
    <vt:lpwstr>IN-CONFIDENCE</vt:lpwstr>
  </property>
  <property fmtid="{D5CDD505-2E9C-101B-9397-08002B2CF9AE}" pid="7" name="MSIP_Label_ffa2ea8f-33a2-4d89-bc10-4ca73b1a3f73_Method">
    <vt:lpwstr>Privileged</vt:lpwstr>
  </property>
  <property fmtid="{D5CDD505-2E9C-101B-9397-08002B2CF9AE}" pid="8" name="MSIP_Label_ffa2ea8f-33a2-4d89-bc10-4ca73b1a3f73_SiteId">
    <vt:lpwstr>78b2bd11-e42b-47ea-b011-2e04c3af5ec1</vt:lpwstr>
  </property>
  <property fmtid="{D5CDD505-2E9C-101B-9397-08002B2CF9AE}" pid="9" name="MSIP_Label_ffa2ea8f-33a2-4d89-bc10-4ca73b1a3f73_SetDate">
    <vt:lpwstr>2023-07-28T03:49:25Z</vt:lpwstr>
  </property>
  <property fmtid="{D5CDD505-2E9C-101B-9397-08002B2CF9AE}" pid="10" name="GEMReportType">
    <vt:lpwstr/>
  </property>
  <property fmtid="{D5CDD505-2E9C-101B-9397-08002B2CF9AE}" pid="11" name="MSIP_Label_ffa2ea8f-33a2-4d89-bc10-4ca73b1a3f73_ContentBits">
    <vt:lpwstr>0</vt:lpwstr>
  </property>
  <property fmtid="{D5CDD505-2E9C-101B-9397-08002B2CF9AE}" pid="12" name="Month">
    <vt:lpwstr/>
  </property>
  <property fmtid="{D5CDD505-2E9C-101B-9397-08002B2CF9AE}" pid="13" name="MSIP_Label_ffa2ea8f-33a2-4d89-bc10-4ca73b1a3f73_ActionId">
    <vt:lpwstr>6a056b70-e6b2-446d-9c20-cd66446fc03d</vt:lpwstr>
  </property>
  <property fmtid="{D5CDD505-2E9C-101B-9397-08002B2CF9AE}" pid="14" name="MSIP_Label_ffa2ea8f-33a2-4d89-bc10-4ca73b1a3f73_Enabled">
    <vt:lpwstr>true</vt:lpwstr>
  </property>
  <property fmtid="{D5CDD505-2E9C-101B-9397-08002B2CF9AE}" pid="15" name="C3Topic">
    <vt:lpwstr/>
  </property>
  <property fmtid="{D5CDD505-2E9C-101B-9397-08002B2CF9AE}" pid="16" name="Vendor">
    <vt:lpwstr/>
  </property>
  <property fmtid="{D5CDD505-2E9C-101B-9397-08002B2CF9AE}" pid="17" name="ProgrammeArea">
    <vt:lpwstr/>
  </property>
  <property fmtid="{D5CDD505-2E9C-101B-9397-08002B2CF9AE}" pid="18" name="Channel">
    <vt:lpwstr/>
  </property>
</Properties>
</file>