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E4E6" w14:textId="3154FE29" w:rsidR="00B22870" w:rsidRDefault="00B22870">
      <w:pPr>
        <w:spacing w:after="0" w:line="240" w:lineRule="auto"/>
        <w:rPr>
          <w:b/>
          <w:bCs/>
          <w:color w:val="3BB395" w:themeColor="accent1"/>
          <w:sz w:val="20"/>
          <w:szCs w:val="20"/>
        </w:rPr>
      </w:pPr>
      <w:r>
        <w:rPr>
          <w:b/>
          <w:bCs/>
          <w:noProof/>
          <w:color w:val="3BB395" w:themeColor="accent1"/>
          <w:sz w:val="20"/>
          <w:szCs w:val="20"/>
        </w:rPr>
        <w:drawing>
          <wp:anchor distT="0" distB="0" distL="114300" distR="114300" simplePos="0" relativeHeight="251658240" behindDoc="0" locked="0" layoutInCell="1" allowOverlap="1" wp14:anchorId="24A730E1" wp14:editId="758F06D5">
            <wp:simplePos x="0" y="0"/>
            <wp:positionH relativeFrom="margin">
              <wp:posOffset>-914400</wp:posOffset>
            </wp:positionH>
            <wp:positionV relativeFrom="margin">
              <wp:posOffset>-1086653</wp:posOffset>
            </wp:positionV>
            <wp:extent cx="7558602" cy="106836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602" cy="10683671"/>
                    </a:xfrm>
                    <a:prstGeom prst="rect">
                      <a:avLst/>
                    </a:prstGeom>
                  </pic:spPr>
                </pic:pic>
              </a:graphicData>
            </a:graphic>
            <wp14:sizeRelH relativeFrom="page">
              <wp14:pctWidth>0</wp14:pctWidth>
            </wp14:sizeRelH>
            <wp14:sizeRelV relativeFrom="page">
              <wp14:pctHeight>0</wp14:pctHeight>
            </wp14:sizeRelV>
          </wp:anchor>
        </w:drawing>
      </w:r>
    </w:p>
    <w:p w14:paraId="63AB7EBC" w14:textId="2686D5C6" w:rsidR="00B22870" w:rsidRDefault="00B22870">
      <w:pPr>
        <w:spacing w:after="0" w:line="240" w:lineRule="auto"/>
        <w:rPr>
          <w:b/>
          <w:bCs/>
          <w:color w:val="3BB395" w:themeColor="accent1"/>
          <w:sz w:val="20"/>
          <w:szCs w:val="20"/>
        </w:rPr>
      </w:pPr>
      <w:r>
        <w:rPr>
          <w:b/>
          <w:bCs/>
          <w:color w:val="3BB395" w:themeColor="accent1"/>
          <w:sz w:val="20"/>
          <w:szCs w:val="20"/>
        </w:rPr>
        <w:br w:type="page"/>
      </w:r>
    </w:p>
    <w:p w14:paraId="15821BB8" w14:textId="0269B431" w:rsidR="00786082" w:rsidRPr="00D90BB6" w:rsidRDefault="00DF6B41" w:rsidP="00D90BB6">
      <w:pPr>
        <w:tabs>
          <w:tab w:val="left" w:pos="1418"/>
          <w:tab w:val="left" w:pos="2127"/>
        </w:tabs>
        <w:jc w:val="center"/>
        <w:rPr>
          <w:b/>
          <w:bCs/>
          <w:color w:val="3BB395" w:themeColor="accent1"/>
          <w:sz w:val="20"/>
          <w:szCs w:val="20"/>
        </w:rPr>
      </w:pPr>
      <w:hyperlink r:id="rId13" w:history="1"/>
      <w:hyperlink r:id="rId14" w:history="1">
        <w:r w:rsidR="00CA3461" w:rsidRPr="00CA3461">
          <w:rPr>
            <w:rStyle w:val="Hyperlink"/>
            <w:rFonts w:eastAsia="Arial" w:cs="Arial"/>
            <w:b/>
            <w:bCs/>
            <w:color w:val="3BB395" w:themeColor="accent1"/>
            <w:position w:val="-1"/>
            <w:sz w:val="20"/>
            <w:szCs w:val="20"/>
          </w:rPr>
          <w:t>commercial@eeca.govt.nz</w:t>
        </w:r>
      </w:hyperlink>
    </w:p>
    <w:p w14:paraId="1BBD518E" w14:textId="3D8990EB" w:rsidR="00DF1D3B" w:rsidRPr="00504AC0" w:rsidRDefault="00DF1D3B" w:rsidP="00D90BB6">
      <w:pPr>
        <w:pBdr>
          <w:top w:val="single" w:sz="18" w:space="10" w:color="auto"/>
        </w:pBdr>
        <w:rPr>
          <w:sz w:val="2"/>
          <w:szCs w:val="2"/>
        </w:rPr>
      </w:pPr>
    </w:p>
    <w:p w14:paraId="7C26FD3A" w14:textId="560FD1BE" w:rsidR="00C3072C" w:rsidRPr="006A1729" w:rsidRDefault="00504AC0" w:rsidP="006A1729">
      <w:pPr>
        <w:pStyle w:val="Heading3"/>
        <w:rPr>
          <w:rFonts w:eastAsia="Times New Roman"/>
          <w:lang w:val="mi-NZ" w:eastAsia="zh-TW"/>
        </w:rPr>
      </w:pPr>
      <w:r w:rsidRPr="00504AC0">
        <w:rPr>
          <w:rFonts w:eastAsia="Times New Roman"/>
          <w:lang w:eastAsia="en-NZ"/>
        </w:rPr>
        <w:t>The programme is open to businesses who want to</w:t>
      </w:r>
      <w:r w:rsidR="006A1729" w:rsidRPr="006A1729">
        <w:t xml:space="preserve"> </w:t>
      </w:r>
      <w:r w:rsidR="006A1729" w:rsidRPr="00504AC0">
        <w:t xml:space="preserve">install energy efficient and/or </w:t>
      </w:r>
      <w:r w:rsidR="006A1729">
        <w:t>process technology change projects</w:t>
      </w:r>
      <w:r w:rsidR="006A1729" w:rsidRPr="00504AC0">
        <w:t xml:space="preserve"> that </w:t>
      </w:r>
      <w:r w:rsidR="000C529D">
        <w:t xml:space="preserve">will </w:t>
      </w:r>
      <w:r w:rsidR="006A1729">
        <w:t>enabl</w:t>
      </w:r>
      <w:r w:rsidR="000C529D">
        <w:t>e</w:t>
      </w:r>
      <w:r w:rsidR="006A1729">
        <w:t xml:space="preserve"> a subsequent process heat fuel switching project</w:t>
      </w:r>
      <w:r w:rsidR="006A1729">
        <w:rPr>
          <w:rFonts w:eastAsia="Times New Roman"/>
          <w:lang w:eastAsia="en-NZ"/>
        </w:rPr>
        <w:t>.</w:t>
      </w:r>
      <w:r>
        <w:t xml:space="preserve"> </w:t>
      </w:r>
    </w:p>
    <w:p w14:paraId="22B18BD4" w14:textId="61E530F9" w:rsidR="00A4646E" w:rsidRDefault="00346F75" w:rsidP="00833E9C">
      <w:pPr>
        <w:pStyle w:val="Heading3"/>
        <w:rPr>
          <w:rFonts w:eastAsia="Times New Roman"/>
          <w:lang w:eastAsia="en-NZ"/>
        </w:rPr>
      </w:pPr>
      <w:r w:rsidRPr="00392C01">
        <w:rPr>
          <w:rFonts w:eastAsia="Times New Roman"/>
          <w:lang w:eastAsia="en-NZ"/>
        </w:rPr>
        <w:t xml:space="preserve">If accepted, </w:t>
      </w:r>
      <w:r w:rsidR="000C529D">
        <w:rPr>
          <w:rFonts w:eastAsia="Times New Roman"/>
          <w:lang w:eastAsia="en-NZ"/>
        </w:rPr>
        <w:t>EECA may</w:t>
      </w:r>
      <w:r w:rsidR="00504AC0" w:rsidRPr="00392C01">
        <w:rPr>
          <w:rFonts w:eastAsia="Times New Roman"/>
          <w:lang w:eastAsia="en-NZ"/>
        </w:rPr>
        <w:t xml:space="preserve"> </w:t>
      </w:r>
      <w:r w:rsidR="00B85EF1">
        <w:rPr>
          <w:rFonts w:eastAsia="Times New Roman"/>
          <w:lang w:eastAsia="en-NZ"/>
        </w:rPr>
        <w:t>co-</w:t>
      </w:r>
      <w:r w:rsidR="00504AC0" w:rsidRPr="00392C01">
        <w:rPr>
          <w:rFonts w:eastAsia="Times New Roman"/>
          <w:lang w:eastAsia="en-NZ"/>
        </w:rPr>
        <w:t xml:space="preserve">fund </w:t>
      </w:r>
      <w:r w:rsidRPr="00392C01">
        <w:rPr>
          <w:rFonts w:eastAsia="Times New Roman"/>
          <w:lang w:eastAsia="en-NZ"/>
        </w:rPr>
        <w:t>up to</w:t>
      </w:r>
      <w:r w:rsidR="00A4646E">
        <w:rPr>
          <w:rFonts w:eastAsia="Times New Roman"/>
          <w:lang w:eastAsia="en-NZ"/>
        </w:rPr>
        <w:t>:</w:t>
      </w:r>
    </w:p>
    <w:p w14:paraId="32428B1F" w14:textId="784D1120" w:rsidR="00346F75" w:rsidRPr="00833E9C" w:rsidRDefault="00346F75" w:rsidP="00833E9C">
      <w:pPr>
        <w:pStyle w:val="ListParagraph"/>
      </w:pPr>
      <w:r w:rsidRPr="00833E9C">
        <w:t xml:space="preserve"> </w:t>
      </w:r>
      <w:r w:rsidR="00C3072C" w:rsidRPr="00833E9C">
        <w:t>5</w:t>
      </w:r>
      <w:r w:rsidRPr="00833E9C">
        <w:t xml:space="preserve">0% of </w:t>
      </w:r>
      <w:r w:rsidR="00504AC0" w:rsidRPr="00833E9C">
        <w:t xml:space="preserve">the </w:t>
      </w:r>
      <w:r w:rsidRPr="00833E9C">
        <w:t xml:space="preserve">project costs </w:t>
      </w:r>
    </w:p>
    <w:p w14:paraId="3F3B5C6B" w14:textId="688DCBC5" w:rsidR="00F03111" w:rsidRPr="00833E9C" w:rsidRDefault="00346F75" w:rsidP="00833E9C">
      <w:pPr>
        <w:pStyle w:val="ListParagraph"/>
      </w:pPr>
      <w:r w:rsidRPr="00833E9C">
        <w:t>$2</w:t>
      </w:r>
      <w:r w:rsidR="00C3072C" w:rsidRPr="00833E9C">
        <w:t>0</w:t>
      </w:r>
      <w:r w:rsidRPr="00833E9C">
        <w:t xml:space="preserve">0,000 </w:t>
      </w:r>
      <w:r w:rsidR="00B85EF1">
        <w:t>maximum</w:t>
      </w:r>
    </w:p>
    <w:p w14:paraId="00B10819" w14:textId="30A9F037" w:rsidR="00504AC0" w:rsidRPr="00504AC0" w:rsidRDefault="00504AC0" w:rsidP="00833E9C">
      <w:pPr>
        <w:pStyle w:val="Heading3"/>
      </w:pPr>
      <w:r w:rsidRPr="00504AC0">
        <w:rPr>
          <w:rFonts w:eastAsia="Times New Roman"/>
          <w:lang w:eastAsia="en-NZ"/>
        </w:rPr>
        <w:t>To</w:t>
      </w:r>
      <w:r w:rsidRPr="00504AC0">
        <w:t xml:space="preserve"> qualify for funding, your project must:</w:t>
      </w:r>
    </w:p>
    <w:p w14:paraId="382BB042" w14:textId="736FFF46" w:rsidR="00C3072C" w:rsidRDefault="00C3072C" w:rsidP="00833E9C">
      <w:pPr>
        <w:pStyle w:val="ListParagraph"/>
      </w:pPr>
      <w:r w:rsidRPr="00833E9C">
        <w:t xml:space="preserve">Be a step in a well-defined carbon reduction pathway </w:t>
      </w:r>
      <w:r w:rsidR="00A4646E" w:rsidRPr="00833E9C">
        <w:t xml:space="preserve">plan </w:t>
      </w:r>
      <w:r w:rsidRPr="00833E9C">
        <w:t>such as</w:t>
      </w:r>
      <w:r w:rsidR="001E1D17">
        <w:t xml:space="preserve"> an EECA</w:t>
      </w:r>
      <w:r w:rsidRPr="00833E9C">
        <w:t xml:space="preserve"> </w:t>
      </w:r>
      <w:hyperlink r:id="rId15" w:history="1">
        <w:r w:rsidRPr="001E1D17">
          <w:rPr>
            <w:rStyle w:val="Hyperlink"/>
          </w:rPr>
          <w:t>Energy Transition Accelerator (ETA)</w:t>
        </w:r>
      </w:hyperlink>
      <w:r w:rsidRPr="00833E9C">
        <w:t xml:space="preserve"> or equivalent to ETA</w:t>
      </w:r>
    </w:p>
    <w:p w14:paraId="28B2F9C0" w14:textId="42ABC12A" w:rsidR="006A1729" w:rsidRPr="006A1729" w:rsidRDefault="006A1729" w:rsidP="006A1729">
      <w:pPr>
        <w:pStyle w:val="ListParagraph"/>
      </w:pPr>
      <w:r>
        <w:t>Reduce carbon emissions</w:t>
      </w:r>
    </w:p>
    <w:p w14:paraId="1F717B5D" w14:textId="5334A1A6" w:rsidR="00C3072C" w:rsidRPr="00833E9C" w:rsidRDefault="00C3072C" w:rsidP="00833E9C">
      <w:pPr>
        <w:pStyle w:val="ListParagraph"/>
      </w:pPr>
      <w:r w:rsidRPr="00833E9C">
        <w:t xml:space="preserve">Unlock </w:t>
      </w:r>
      <w:r w:rsidR="00A4646E" w:rsidRPr="00833E9C">
        <w:t xml:space="preserve">a subsequent </w:t>
      </w:r>
      <w:r w:rsidRPr="00833E9C">
        <w:t xml:space="preserve">credible fuel switching project </w:t>
      </w:r>
    </w:p>
    <w:p w14:paraId="7B1A859C" w14:textId="41410496" w:rsidR="00504AC0" w:rsidRPr="00833E9C" w:rsidRDefault="00504AC0" w:rsidP="00833E9C">
      <w:pPr>
        <w:pStyle w:val="ListParagraph"/>
      </w:pPr>
      <w:r w:rsidRPr="00833E9C">
        <w:t>Be</w:t>
      </w:r>
      <w:r w:rsidR="00C3072C" w:rsidRPr="00833E9C">
        <w:t xml:space="preserve"> economically in</w:t>
      </w:r>
      <w:r w:rsidR="00EE125B" w:rsidRPr="00833E9C">
        <w:t>feasible</w:t>
      </w:r>
      <w:r w:rsidRPr="00833E9C">
        <w:t xml:space="preserve"> </w:t>
      </w:r>
      <w:r w:rsidR="00C3072C" w:rsidRPr="00833E9C">
        <w:t>without support</w:t>
      </w:r>
      <w:r w:rsidR="00EE125B" w:rsidRPr="00833E9C">
        <w:t xml:space="preserve"> </w:t>
      </w:r>
    </w:p>
    <w:p w14:paraId="52E114A8" w14:textId="77777777" w:rsidR="00504AC0" w:rsidRPr="00504AC0" w:rsidRDefault="00504AC0" w:rsidP="00833E9C">
      <w:pPr>
        <w:pStyle w:val="Heading3"/>
      </w:pPr>
      <w:r w:rsidRPr="00504AC0">
        <w:t xml:space="preserve">In </w:t>
      </w:r>
      <w:r w:rsidRPr="00504AC0">
        <w:rPr>
          <w:rFonts w:eastAsia="Times New Roman"/>
          <w:lang w:eastAsia="en-NZ"/>
        </w:rPr>
        <w:t>addition</w:t>
      </w:r>
      <w:r w:rsidRPr="00504AC0">
        <w:t>, you must meet the following requirements:</w:t>
      </w:r>
    </w:p>
    <w:p w14:paraId="1FE255E3" w14:textId="3EF50900" w:rsidR="00504AC0" w:rsidRPr="00833E9C" w:rsidRDefault="00504AC0" w:rsidP="00833E9C">
      <w:pPr>
        <w:pStyle w:val="ListParagraph"/>
      </w:pPr>
      <w:r w:rsidRPr="00833E9C">
        <w:t xml:space="preserve">For </w:t>
      </w:r>
      <w:r w:rsidR="00EE125B" w:rsidRPr="00833E9C">
        <w:t xml:space="preserve">process </w:t>
      </w:r>
      <w:r w:rsidRPr="00833E9C">
        <w:t xml:space="preserve">technology </w:t>
      </w:r>
      <w:r w:rsidR="00EE125B" w:rsidRPr="00833E9C">
        <w:t xml:space="preserve">change </w:t>
      </w:r>
      <w:r w:rsidRPr="00833E9C">
        <w:t>related projects</w:t>
      </w:r>
      <w:r w:rsidR="00943A41" w:rsidRPr="00833E9C">
        <w:t>,</w:t>
      </w:r>
      <w:r w:rsidRPr="00833E9C">
        <w:t xml:space="preserve"> the technology must be commercially available</w:t>
      </w:r>
      <w:r w:rsidR="006A1729">
        <w:t>.</w:t>
      </w:r>
      <w:r w:rsidRPr="00833E9C">
        <w:t xml:space="preserve"> </w:t>
      </w:r>
    </w:p>
    <w:p w14:paraId="7997C6E3" w14:textId="27555A84" w:rsidR="00504AC0" w:rsidRPr="00833E9C" w:rsidRDefault="00504AC0" w:rsidP="00833E9C">
      <w:pPr>
        <w:pStyle w:val="ListParagraph"/>
      </w:pPr>
      <w:r w:rsidRPr="00833E9C">
        <w:t>You will commit to having your project independently monitored and</w:t>
      </w:r>
      <w:r w:rsidR="00B975AA">
        <w:t xml:space="preserve"> commit</w:t>
      </w:r>
      <w:r w:rsidRPr="00833E9C">
        <w:t xml:space="preserve"> to promoting the project and outcomes.</w:t>
      </w:r>
    </w:p>
    <w:p w14:paraId="04E61B64" w14:textId="2988F482" w:rsidR="00EE125B" w:rsidRPr="00504AC0" w:rsidRDefault="001610CD" w:rsidP="00833E9C">
      <w:pPr>
        <w:pStyle w:val="ListParagraph"/>
      </w:pPr>
      <w:bookmarkStart w:id="0" w:name="_Hlk85553347"/>
      <w:r w:rsidRPr="001610CD">
        <w:t xml:space="preserve">The applicant provides evidence of its commitment to proceed with its decarbonisation plan (in particular the fuel switching project(s)) once this project has been implemented. </w:t>
      </w:r>
      <w:r>
        <w:t>e</w:t>
      </w:r>
      <w:r w:rsidRPr="001610CD">
        <w:t xml:space="preserve">.g. established commitment to an ETA pathway, </w:t>
      </w:r>
      <w:r>
        <w:t xml:space="preserve">singed off alternative </w:t>
      </w:r>
      <w:r w:rsidRPr="001610CD">
        <w:t xml:space="preserve">GIDI fund </w:t>
      </w:r>
      <w:proofErr w:type="spellStart"/>
      <w:r>
        <w:t>d</w:t>
      </w:r>
      <w:r w:rsidR="00DF6B41">
        <w:t>e</w:t>
      </w:r>
      <w:r>
        <w:t>corbonisation</w:t>
      </w:r>
      <w:proofErr w:type="spellEnd"/>
      <w:r>
        <w:t xml:space="preserve"> pathway</w:t>
      </w:r>
      <w:r w:rsidRPr="001610CD">
        <w:t>; non-binding letter stating this intention; or other evidence</w:t>
      </w:r>
      <w:r w:rsidR="000C529D">
        <w:t xml:space="preserve"> (</w:t>
      </w:r>
      <w:proofErr w:type="spellStart"/>
      <w:proofErr w:type="gramStart"/>
      <w:r w:rsidR="000C529D" w:rsidRPr="001610CD">
        <w:t>e.g</w:t>
      </w:r>
      <w:proofErr w:type="spellEnd"/>
      <w:r w:rsidR="000C529D" w:rsidRPr="001610CD">
        <w:t xml:space="preserve"> :</w:t>
      </w:r>
      <w:proofErr w:type="gramEnd"/>
      <w:r w:rsidR="000C529D" w:rsidRPr="001610CD">
        <w:t xml:space="preserve"> confirmation of the intent to commit to the established ETA pathway or proposed alternative pathway</w:t>
      </w:r>
      <w:r w:rsidR="000C529D">
        <w:t>)</w:t>
      </w:r>
      <w:r>
        <w:t>.</w:t>
      </w:r>
    </w:p>
    <w:bookmarkEnd w:id="0"/>
    <w:p w14:paraId="384DC0CF" w14:textId="49C6469D" w:rsidR="006A1729" w:rsidRDefault="00504AC0" w:rsidP="00833E9C">
      <w:pPr>
        <w:pStyle w:val="Heading3"/>
      </w:pPr>
      <w:r w:rsidRPr="00504AC0">
        <w:t>Projects must meet minimum cost-effectiveness requirements for energy benefits</w:t>
      </w:r>
      <w:r>
        <w:t xml:space="preserve"> and carbon reductions</w:t>
      </w:r>
      <w:r w:rsidRPr="00504AC0">
        <w:t>.</w:t>
      </w:r>
      <w:r>
        <w:t xml:space="preserve">  </w:t>
      </w:r>
      <w:r w:rsidR="000C529D">
        <w:t>EECA</w:t>
      </w:r>
      <w:r w:rsidRPr="00504AC0">
        <w:t xml:space="preserve"> will not consider projects that have already started or </w:t>
      </w:r>
      <w:r>
        <w:t xml:space="preserve">would </w:t>
      </w:r>
      <w:r w:rsidRPr="00504AC0">
        <w:t>happen anyway.</w:t>
      </w:r>
      <w:r>
        <w:t xml:space="preserve"> </w:t>
      </w:r>
      <w:r w:rsidRPr="00504AC0">
        <w:t xml:space="preserve"> </w:t>
      </w:r>
    </w:p>
    <w:p w14:paraId="35EED313" w14:textId="637833A9" w:rsidR="00504AC0" w:rsidRPr="00504AC0" w:rsidRDefault="000C529D" w:rsidP="00833E9C">
      <w:pPr>
        <w:pStyle w:val="Heading3"/>
      </w:pPr>
      <w:r>
        <w:t>EECA</w:t>
      </w:r>
      <w:r w:rsidR="00504AC0" w:rsidRPr="00504AC0">
        <w:t xml:space="preserve"> </w:t>
      </w:r>
      <w:r w:rsidR="00504AC0">
        <w:t xml:space="preserve">will not </w:t>
      </w:r>
      <w:r w:rsidR="00504AC0" w:rsidRPr="00504AC0">
        <w:t>fund projects involving the following:</w:t>
      </w:r>
    </w:p>
    <w:p w14:paraId="7903C594" w14:textId="47382506" w:rsidR="00504AC0" w:rsidRPr="006A1729" w:rsidRDefault="00287A4A" w:rsidP="00833E9C">
      <w:pPr>
        <w:pStyle w:val="ListParagraph"/>
      </w:pPr>
      <w:r>
        <w:t>st</w:t>
      </w:r>
      <w:r w:rsidR="00277120">
        <w:t>andalone f</w:t>
      </w:r>
      <w:r w:rsidR="00FA7A7C" w:rsidRPr="006A1729">
        <w:t xml:space="preserve">uel switching </w:t>
      </w:r>
      <w:proofErr w:type="gramStart"/>
      <w:r w:rsidR="00FA7A7C" w:rsidRPr="006A1729">
        <w:t>projects</w:t>
      </w:r>
      <w:r w:rsidR="00B85EF1">
        <w:t>;</w:t>
      </w:r>
      <w:proofErr w:type="gramEnd"/>
    </w:p>
    <w:p w14:paraId="26245493" w14:textId="5A0D4BEA" w:rsidR="00504AC0" w:rsidRPr="006A1729" w:rsidRDefault="00287A4A" w:rsidP="00833E9C">
      <w:pPr>
        <w:pStyle w:val="ListParagraph"/>
      </w:pPr>
      <w:r>
        <w:t>re</w:t>
      </w:r>
      <w:r w:rsidR="00504AC0" w:rsidRPr="006A1729">
        <w:t xml:space="preserve">sidential </w:t>
      </w:r>
      <w:proofErr w:type="gramStart"/>
      <w:r w:rsidR="00504AC0" w:rsidRPr="006A1729">
        <w:t>products</w:t>
      </w:r>
      <w:r w:rsidR="00B85EF1">
        <w:t>;</w:t>
      </w:r>
      <w:proofErr w:type="gramEnd"/>
    </w:p>
    <w:p w14:paraId="171DFAC8" w14:textId="77777777" w:rsidR="00DF6B41" w:rsidRDefault="00A44652" w:rsidP="00833E9C">
      <w:pPr>
        <w:pStyle w:val="ListParagraph"/>
      </w:pPr>
      <w:r w:rsidRPr="006A1729">
        <w:t>transport initiatives including decarbonisation of off-road vehicles and marine vessels</w:t>
      </w:r>
      <w:r w:rsidRPr="006A1729" w:rsidDel="00A44652">
        <w:t xml:space="preserve"> </w:t>
      </w:r>
    </w:p>
    <w:p w14:paraId="1067BE9A" w14:textId="2CD58A0E" w:rsidR="00504AC0" w:rsidRPr="006A1729" w:rsidRDefault="00504AC0" w:rsidP="00833E9C">
      <w:pPr>
        <w:pStyle w:val="ListParagraph"/>
      </w:pPr>
      <w:r w:rsidRPr="006A1729">
        <w:t xml:space="preserve">solar hot water and photovoltaic </w:t>
      </w:r>
      <w:proofErr w:type="gramStart"/>
      <w:r w:rsidRPr="006A1729">
        <w:t>panels</w:t>
      </w:r>
      <w:r w:rsidR="00B85EF1">
        <w:t>;</w:t>
      </w:r>
      <w:proofErr w:type="gramEnd"/>
    </w:p>
    <w:p w14:paraId="0182F85C" w14:textId="5BCCDCA9" w:rsidR="00504AC0" w:rsidRPr="006A1729" w:rsidRDefault="00504AC0" w:rsidP="00833E9C">
      <w:pPr>
        <w:pStyle w:val="ListParagraph"/>
      </w:pPr>
      <w:r w:rsidRPr="006A1729">
        <w:t xml:space="preserve">wind, hydro and marine electricity </w:t>
      </w:r>
      <w:proofErr w:type="gramStart"/>
      <w:r w:rsidRPr="006A1729">
        <w:t>generation</w:t>
      </w:r>
      <w:r w:rsidR="00B85EF1">
        <w:t>;</w:t>
      </w:r>
      <w:proofErr w:type="gramEnd"/>
    </w:p>
    <w:p w14:paraId="16F2EF11" w14:textId="5D3A33FB" w:rsidR="00A44652" w:rsidRPr="006A1729" w:rsidRDefault="00A44652" w:rsidP="00833E9C">
      <w:pPr>
        <w:pStyle w:val="ListParagraph"/>
      </w:pPr>
      <w:r w:rsidRPr="006A1729">
        <w:t xml:space="preserve">waste </w:t>
      </w:r>
      <w:proofErr w:type="gramStart"/>
      <w:r w:rsidRPr="006A1729">
        <w:t>minimisation</w:t>
      </w:r>
      <w:r w:rsidR="00B85EF1">
        <w:t>;</w:t>
      </w:r>
      <w:proofErr w:type="gramEnd"/>
    </w:p>
    <w:p w14:paraId="32E0C852" w14:textId="1CE20FFF" w:rsidR="00A44652" w:rsidRPr="006A1729" w:rsidRDefault="00287A4A" w:rsidP="00833E9C">
      <w:pPr>
        <w:pStyle w:val="ListParagraph"/>
      </w:pPr>
      <w:r>
        <w:t>p</w:t>
      </w:r>
      <w:r w:rsidR="00504AC0" w:rsidRPr="006A1729">
        <w:t>roducts under research and development</w:t>
      </w:r>
      <w:r w:rsidR="00B85EF1">
        <w:t>; or</w:t>
      </w:r>
      <w:r w:rsidR="006B2C56" w:rsidRPr="006A1729">
        <w:rPr>
          <w:rFonts w:eastAsia="Arial"/>
          <w:noProof/>
          <w:sz w:val="18"/>
          <w:szCs w:val="18"/>
        </w:rPr>
        <w:t xml:space="preserve"> </w:t>
      </w:r>
    </w:p>
    <w:p w14:paraId="2F53130B" w14:textId="58A45D19" w:rsidR="00A44652" w:rsidRPr="006A1729" w:rsidRDefault="00A44652" w:rsidP="00833E9C">
      <w:pPr>
        <w:pStyle w:val="ListParagraph"/>
      </w:pPr>
      <w:r w:rsidRPr="006A1729">
        <w:t>reducing agricultural emissions or embodied carbon</w:t>
      </w:r>
      <w:r w:rsidR="006A1729">
        <w:t>.</w:t>
      </w:r>
    </w:p>
    <w:p w14:paraId="25347A2E" w14:textId="01263C37" w:rsidR="00504AC0" w:rsidRPr="00504AC0" w:rsidRDefault="00504AC0" w:rsidP="006A1729">
      <w:r>
        <w:br w:type="page"/>
      </w: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tblCellMar>
        <w:tblLook w:val="04A0" w:firstRow="1" w:lastRow="0" w:firstColumn="1" w:lastColumn="0" w:noHBand="0" w:noVBand="1"/>
      </w:tblPr>
      <w:tblGrid>
        <w:gridCol w:w="3828"/>
        <w:gridCol w:w="5811"/>
      </w:tblGrid>
      <w:tr w:rsidR="00CD4415" w:rsidRPr="00CD4415" w14:paraId="687B1311" w14:textId="77777777" w:rsidTr="00833E9C">
        <w:trPr>
          <w:trHeight w:val="255"/>
        </w:trPr>
        <w:tc>
          <w:tcPr>
            <w:tcW w:w="9639" w:type="dxa"/>
            <w:gridSpan w:val="2"/>
            <w:shd w:val="clear" w:color="auto" w:fill="3BB496"/>
          </w:tcPr>
          <w:p w14:paraId="0E63CC3E" w14:textId="30A74FE6" w:rsidR="00246892" w:rsidRPr="00833E9C" w:rsidRDefault="00CD4415" w:rsidP="00833E9C">
            <w:pPr>
              <w:pStyle w:val="Subtitle"/>
              <w:rPr>
                <w:rFonts w:eastAsia="Arial"/>
                <w:b/>
                <w:bCs/>
              </w:rPr>
            </w:pPr>
            <w:r w:rsidRPr="00833E9C">
              <w:rPr>
                <w:rFonts w:eastAsia="Arial"/>
                <w:b/>
                <w:bCs/>
              </w:rPr>
              <w:lastRenderedPageBreak/>
              <w:t>PROJECT DETAILS</w:t>
            </w:r>
          </w:p>
          <w:p w14:paraId="27865BC3" w14:textId="395D41A6" w:rsidR="00CD4415" w:rsidRPr="00833E9C" w:rsidRDefault="00CD4415" w:rsidP="00833E9C">
            <w:pPr>
              <w:pStyle w:val="Subtitle"/>
              <w:rPr>
                <w:rFonts w:eastAsia="Arial"/>
              </w:rPr>
            </w:pPr>
            <w:r w:rsidRPr="00833E9C">
              <w:rPr>
                <w:rFonts w:eastAsia="Arial"/>
              </w:rPr>
              <w:t>All</w:t>
            </w:r>
            <w:r w:rsidRPr="00833E9C">
              <w:rPr>
                <w:rFonts w:eastAsia="Arial"/>
                <w:spacing w:val="-4"/>
              </w:rPr>
              <w:t xml:space="preserve"> </w:t>
            </w:r>
            <w:r w:rsidRPr="00833E9C">
              <w:rPr>
                <w:rFonts w:eastAsia="Arial"/>
              </w:rPr>
              <w:t>applicants</w:t>
            </w:r>
            <w:r w:rsidRPr="00833E9C">
              <w:rPr>
                <w:rFonts w:eastAsia="Arial"/>
                <w:spacing w:val="14"/>
              </w:rPr>
              <w:t xml:space="preserve"> </w:t>
            </w:r>
            <w:r w:rsidRPr="00833E9C">
              <w:rPr>
                <w:rFonts w:eastAsia="Arial"/>
              </w:rPr>
              <w:t>must</w:t>
            </w:r>
            <w:r w:rsidRPr="00833E9C">
              <w:rPr>
                <w:rFonts w:eastAsia="Arial"/>
                <w:spacing w:val="7"/>
              </w:rPr>
              <w:t xml:space="preserve"> </w:t>
            </w:r>
            <w:r w:rsidRPr="00833E9C">
              <w:rPr>
                <w:rFonts w:eastAsia="Arial"/>
              </w:rPr>
              <w:t>be</w:t>
            </w:r>
            <w:r w:rsidRPr="00833E9C">
              <w:rPr>
                <w:rFonts w:eastAsia="Arial"/>
                <w:spacing w:val="2"/>
              </w:rPr>
              <w:t xml:space="preserve"> </w:t>
            </w:r>
            <w:r w:rsidRPr="00833E9C">
              <w:rPr>
                <w:rFonts w:eastAsia="Arial"/>
              </w:rPr>
              <w:t>legal</w:t>
            </w:r>
            <w:r w:rsidRPr="00833E9C">
              <w:rPr>
                <w:rFonts w:eastAsia="Arial"/>
                <w:spacing w:val="-3"/>
              </w:rPr>
              <w:t xml:space="preserve"> </w:t>
            </w:r>
            <w:r w:rsidRPr="00833E9C">
              <w:rPr>
                <w:rFonts w:eastAsia="Arial"/>
              </w:rPr>
              <w:t>entities</w:t>
            </w:r>
            <w:r w:rsidRPr="00833E9C">
              <w:rPr>
                <w:rFonts w:eastAsia="Arial"/>
                <w:spacing w:val="5"/>
              </w:rPr>
              <w:t xml:space="preserve"> </w:t>
            </w:r>
            <w:r w:rsidRPr="00833E9C">
              <w:rPr>
                <w:rFonts w:eastAsia="Arial"/>
                <w:spacing w:val="-3"/>
              </w:rPr>
              <w:t>r</w:t>
            </w:r>
            <w:r w:rsidRPr="00833E9C">
              <w:rPr>
                <w:rFonts w:eastAsia="Arial"/>
              </w:rPr>
              <w:t>egiste</w:t>
            </w:r>
            <w:r w:rsidRPr="00833E9C">
              <w:rPr>
                <w:rFonts w:eastAsia="Arial"/>
                <w:spacing w:val="-3"/>
              </w:rPr>
              <w:t>r</w:t>
            </w:r>
            <w:r w:rsidRPr="00833E9C">
              <w:rPr>
                <w:rFonts w:eastAsia="Arial"/>
              </w:rPr>
              <w:t>ed</w:t>
            </w:r>
            <w:r w:rsidRPr="00833E9C">
              <w:rPr>
                <w:rFonts w:eastAsia="Arial"/>
                <w:spacing w:val="2"/>
              </w:rPr>
              <w:t xml:space="preserve"> </w:t>
            </w:r>
            <w:r w:rsidRPr="00833E9C">
              <w:rPr>
                <w:rFonts w:eastAsia="Arial"/>
              </w:rPr>
              <w:t>in New Zealand</w:t>
            </w:r>
          </w:p>
        </w:tc>
      </w:tr>
      <w:tr w:rsidR="00CD4415" w:rsidRPr="00CD4415" w14:paraId="64EF6CE7" w14:textId="77777777" w:rsidTr="00833E9C">
        <w:trPr>
          <w:trHeight w:val="255"/>
        </w:trPr>
        <w:tc>
          <w:tcPr>
            <w:tcW w:w="3828" w:type="dxa"/>
            <w:shd w:val="clear" w:color="auto" w:fill="D9D9D9" w:themeFill="background1" w:themeFillShade="D9"/>
          </w:tcPr>
          <w:p w14:paraId="56445F9A" w14:textId="77E16228" w:rsidR="00CD4415" w:rsidRPr="00A35C49" w:rsidRDefault="00CD4415" w:rsidP="00CD4415">
            <w:pPr>
              <w:spacing w:line="240" w:lineRule="auto"/>
              <w:rPr>
                <w:rFonts w:eastAsia="Arial" w:cs="Arial"/>
                <w:b/>
                <w:sz w:val="20"/>
                <w:szCs w:val="20"/>
              </w:rPr>
            </w:pPr>
            <w:r w:rsidRPr="00A35C49">
              <w:rPr>
                <w:rFonts w:eastAsia="Arial" w:cs="Arial"/>
                <w:b/>
                <w:sz w:val="20"/>
                <w:szCs w:val="20"/>
              </w:rPr>
              <w:t>Name</w:t>
            </w:r>
            <w:r w:rsidRPr="00A35C49">
              <w:rPr>
                <w:rFonts w:eastAsia="Arial" w:cs="Arial"/>
                <w:b/>
                <w:spacing w:val="-4"/>
                <w:sz w:val="20"/>
                <w:szCs w:val="20"/>
              </w:rPr>
              <w:t xml:space="preserve"> </w:t>
            </w:r>
            <w:r w:rsidRPr="00A35C49">
              <w:rPr>
                <w:rFonts w:eastAsia="Arial" w:cs="Arial"/>
                <w:b/>
                <w:sz w:val="20"/>
                <w:szCs w:val="20"/>
              </w:rPr>
              <w:t>of</w:t>
            </w:r>
            <w:r w:rsidRPr="00A35C49">
              <w:rPr>
                <w:rFonts w:eastAsia="Arial" w:cs="Arial"/>
                <w:b/>
                <w:spacing w:val="5"/>
                <w:sz w:val="20"/>
                <w:szCs w:val="20"/>
              </w:rPr>
              <w:t xml:space="preserve"> </w:t>
            </w:r>
            <w:r w:rsidRPr="00A35C49">
              <w:rPr>
                <w:rFonts w:eastAsia="Arial" w:cs="Arial"/>
                <w:b/>
                <w:sz w:val="20"/>
                <w:szCs w:val="20"/>
              </w:rPr>
              <w:t>o</w:t>
            </w:r>
            <w:r w:rsidRPr="00A35C49">
              <w:rPr>
                <w:rFonts w:eastAsia="Arial" w:cs="Arial"/>
                <w:b/>
                <w:spacing w:val="-4"/>
                <w:sz w:val="20"/>
                <w:szCs w:val="20"/>
              </w:rPr>
              <w:t>r</w:t>
            </w:r>
            <w:r w:rsidRPr="00A35C49">
              <w:rPr>
                <w:rFonts w:eastAsia="Arial" w:cs="Arial"/>
                <w:b/>
                <w:sz w:val="20"/>
                <w:szCs w:val="20"/>
              </w:rPr>
              <w:t>ganisation</w:t>
            </w:r>
            <w:r w:rsidRPr="00A35C49">
              <w:rPr>
                <w:rFonts w:eastAsia="Arial" w:cs="Arial"/>
                <w:b/>
                <w:spacing w:val="3"/>
                <w:sz w:val="20"/>
                <w:szCs w:val="20"/>
              </w:rPr>
              <w:t xml:space="preserve"> </w:t>
            </w:r>
            <w:r w:rsidRPr="00A35C49">
              <w:rPr>
                <w:rFonts w:eastAsia="Arial" w:cs="Arial"/>
                <w:b/>
                <w:sz w:val="20"/>
                <w:szCs w:val="20"/>
              </w:rPr>
              <w:t>or</w:t>
            </w:r>
            <w:r w:rsidRPr="00A35C49">
              <w:rPr>
                <w:rFonts w:eastAsia="Arial" w:cs="Arial"/>
                <w:b/>
                <w:spacing w:val="3"/>
                <w:sz w:val="20"/>
                <w:szCs w:val="20"/>
              </w:rPr>
              <w:t xml:space="preserve"> </w:t>
            </w:r>
            <w:r w:rsidRPr="00A35C49">
              <w:rPr>
                <w:rFonts w:eastAsia="Arial" w:cs="Arial"/>
                <w:b/>
                <w:sz w:val="20"/>
                <w:szCs w:val="20"/>
              </w:rPr>
              <w:t>company</w:t>
            </w:r>
          </w:p>
        </w:tc>
        <w:tc>
          <w:tcPr>
            <w:tcW w:w="5811" w:type="dxa"/>
          </w:tcPr>
          <w:p w14:paraId="18147C40" w14:textId="3A5CCFA6" w:rsidR="00786082" w:rsidRPr="00CD4415" w:rsidRDefault="00786082" w:rsidP="00CD4415">
            <w:pPr>
              <w:spacing w:line="240" w:lineRule="auto"/>
              <w:rPr>
                <w:rFonts w:eastAsia="Arial" w:cs="Arial"/>
                <w:sz w:val="18"/>
                <w:szCs w:val="18"/>
              </w:rPr>
            </w:pPr>
          </w:p>
        </w:tc>
      </w:tr>
      <w:tr w:rsidR="00EE125B" w:rsidRPr="00CD4415" w14:paraId="336BB8C3" w14:textId="77777777" w:rsidTr="00833E9C">
        <w:trPr>
          <w:trHeight w:val="255"/>
        </w:trPr>
        <w:tc>
          <w:tcPr>
            <w:tcW w:w="3828" w:type="dxa"/>
            <w:shd w:val="clear" w:color="auto" w:fill="D9D9D9" w:themeFill="background1" w:themeFillShade="D9"/>
          </w:tcPr>
          <w:p w14:paraId="4A678B33" w14:textId="3653E035" w:rsidR="001654CF" w:rsidRPr="00A35C49" w:rsidRDefault="00EE125B" w:rsidP="00CD4415">
            <w:pPr>
              <w:spacing w:line="240" w:lineRule="auto"/>
              <w:rPr>
                <w:rFonts w:cs="Arial"/>
                <w:b/>
                <w:sz w:val="20"/>
                <w:szCs w:val="20"/>
              </w:rPr>
            </w:pPr>
            <w:r w:rsidRPr="00A35C49">
              <w:rPr>
                <w:rFonts w:cs="Arial"/>
                <w:b/>
                <w:sz w:val="20"/>
                <w:szCs w:val="20"/>
              </w:rPr>
              <w:t>Total</w:t>
            </w:r>
            <w:r w:rsidR="00A4646E" w:rsidRPr="00A35C49">
              <w:rPr>
                <w:rFonts w:cs="Arial"/>
                <w:b/>
                <w:sz w:val="20"/>
                <w:szCs w:val="20"/>
              </w:rPr>
              <w:t xml:space="preserve"> company</w:t>
            </w:r>
            <w:r w:rsidR="00AE5EA4" w:rsidRPr="00A35C49">
              <w:rPr>
                <w:rFonts w:cs="Arial"/>
                <w:b/>
                <w:sz w:val="20"/>
                <w:szCs w:val="20"/>
              </w:rPr>
              <w:t xml:space="preserve"> energy use &amp;</w:t>
            </w:r>
            <w:r w:rsidRPr="00A35C49">
              <w:rPr>
                <w:rFonts w:cs="Arial"/>
                <w:b/>
                <w:sz w:val="20"/>
                <w:szCs w:val="20"/>
              </w:rPr>
              <w:t xml:space="preserve"> emission</w:t>
            </w:r>
            <w:r w:rsidR="00A4646E" w:rsidRPr="00A35C49">
              <w:rPr>
                <w:rFonts w:cs="Arial"/>
                <w:b/>
                <w:sz w:val="20"/>
                <w:szCs w:val="20"/>
              </w:rPr>
              <w:t>s</w:t>
            </w:r>
            <w:r w:rsidR="00AE5EA4" w:rsidRPr="00A35C49">
              <w:rPr>
                <w:rFonts w:cs="Arial"/>
                <w:b/>
                <w:sz w:val="20"/>
                <w:szCs w:val="20"/>
              </w:rPr>
              <w:t xml:space="preserve"> </w:t>
            </w:r>
            <w:r w:rsidR="00E729BA" w:rsidRPr="00A35C49">
              <w:rPr>
                <w:rFonts w:cs="Arial"/>
                <w:b/>
                <w:sz w:val="20"/>
                <w:szCs w:val="20"/>
              </w:rPr>
              <w:t xml:space="preserve">by </w:t>
            </w:r>
            <w:r w:rsidR="00AE5EA4" w:rsidRPr="00A35C49">
              <w:rPr>
                <w:rFonts w:cs="Arial"/>
                <w:b/>
                <w:sz w:val="20"/>
                <w:szCs w:val="20"/>
              </w:rPr>
              <w:t>fuel type</w:t>
            </w:r>
            <w:r w:rsidRPr="00A35C49">
              <w:rPr>
                <w:rFonts w:cs="Arial"/>
                <w:b/>
                <w:sz w:val="20"/>
                <w:szCs w:val="20"/>
              </w:rPr>
              <w:t xml:space="preserve"> </w:t>
            </w:r>
          </w:p>
          <w:p w14:paraId="5A3D6472" w14:textId="5DA8D57B" w:rsidR="001654CF" w:rsidRPr="00A35C49" w:rsidRDefault="00D82F3E" w:rsidP="00CD4415">
            <w:pPr>
              <w:spacing w:line="240" w:lineRule="auto"/>
              <w:rPr>
                <w:rFonts w:cs="Arial"/>
                <w:bCs/>
                <w:i/>
                <w:iCs/>
                <w:sz w:val="20"/>
                <w:szCs w:val="20"/>
              </w:rPr>
            </w:pPr>
            <w:r w:rsidRPr="00A35C49">
              <w:rPr>
                <w:rFonts w:eastAsia="Arial" w:cs="Arial"/>
                <w:i/>
                <w:sz w:val="20"/>
                <w:szCs w:val="20"/>
              </w:rPr>
              <w:t>[</w:t>
            </w:r>
            <w:r w:rsidR="008E6C28" w:rsidRPr="00A35C49">
              <w:rPr>
                <w:rFonts w:eastAsia="Arial" w:cs="Arial"/>
                <w:i/>
                <w:sz w:val="20"/>
                <w:szCs w:val="20"/>
              </w:rPr>
              <w:t>What is the total energy related carbon emissions of the Applicant entity cumulated for all operating site</w:t>
            </w:r>
            <w:r w:rsidRPr="00A35C49">
              <w:rPr>
                <w:rFonts w:eastAsia="Arial" w:cs="Arial"/>
                <w:i/>
                <w:sz w:val="20"/>
                <w:szCs w:val="20"/>
              </w:rPr>
              <w:t>]</w:t>
            </w:r>
          </w:p>
        </w:tc>
        <w:tc>
          <w:tcPr>
            <w:tcW w:w="5811" w:type="dxa"/>
          </w:tcPr>
          <w:tbl>
            <w:tblPr>
              <w:tblStyle w:val="TableGrid"/>
              <w:tblW w:w="0" w:type="auto"/>
              <w:tblLook w:val="04A0" w:firstRow="1" w:lastRow="0" w:firstColumn="1" w:lastColumn="0" w:noHBand="0" w:noVBand="1"/>
            </w:tblPr>
            <w:tblGrid>
              <w:gridCol w:w="1876"/>
              <w:gridCol w:w="1856"/>
              <w:gridCol w:w="1853"/>
            </w:tblGrid>
            <w:tr w:rsidR="00AE5EA4" w:rsidRPr="00A35C49" w14:paraId="300AE924" w14:textId="77777777" w:rsidTr="00A35C49">
              <w:tc>
                <w:tcPr>
                  <w:tcW w:w="1876" w:type="dxa"/>
                </w:tcPr>
                <w:p w14:paraId="6C971E9E" w14:textId="77777777" w:rsidR="00AE5EA4" w:rsidRPr="00A35C49" w:rsidRDefault="00AE5EA4" w:rsidP="00AE5EA4">
                  <w:pPr>
                    <w:spacing w:line="240" w:lineRule="auto"/>
                    <w:rPr>
                      <w:rFonts w:eastAsia="Arial" w:cs="Arial"/>
                      <w:sz w:val="20"/>
                      <w:szCs w:val="20"/>
                    </w:rPr>
                  </w:pPr>
                  <w:r w:rsidRPr="00A35C49">
                    <w:rPr>
                      <w:rFonts w:cs="Arial"/>
                      <w:b/>
                      <w:sz w:val="20"/>
                      <w:szCs w:val="20"/>
                    </w:rPr>
                    <w:t>Fuel Type</w:t>
                  </w:r>
                </w:p>
              </w:tc>
              <w:tc>
                <w:tcPr>
                  <w:tcW w:w="1856" w:type="dxa"/>
                </w:tcPr>
                <w:p w14:paraId="7C7E91F3" w14:textId="75802E02" w:rsidR="00AE5EA4" w:rsidRPr="00A35C49" w:rsidRDefault="00AE5EA4" w:rsidP="00A35C49">
                  <w:pPr>
                    <w:spacing w:line="240" w:lineRule="auto"/>
                    <w:jc w:val="center"/>
                    <w:rPr>
                      <w:rFonts w:eastAsia="Arial" w:cs="Arial"/>
                      <w:sz w:val="20"/>
                      <w:szCs w:val="20"/>
                    </w:rPr>
                  </w:pPr>
                  <w:r w:rsidRPr="00A35C49">
                    <w:rPr>
                      <w:rFonts w:eastAsia="Arial" w:cs="Arial"/>
                      <w:sz w:val="20"/>
                      <w:szCs w:val="20"/>
                    </w:rPr>
                    <w:t xml:space="preserve">Energy Use (kWh) </w:t>
                  </w:r>
                </w:p>
              </w:tc>
              <w:tc>
                <w:tcPr>
                  <w:tcW w:w="1853" w:type="dxa"/>
                </w:tcPr>
                <w:p w14:paraId="1EB20F8A" w14:textId="5171F272" w:rsidR="00AE5EA4" w:rsidRPr="00A35C49" w:rsidRDefault="00AE5EA4" w:rsidP="00A35C49">
                  <w:pPr>
                    <w:spacing w:line="240" w:lineRule="auto"/>
                    <w:jc w:val="center"/>
                    <w:rPr>
                      <w:rFonts w:eastAsia="Arial" w:cs="Arial"/>
                      <w:sz w:val="20"/>
                      <w:szCs w:val="20"/>
                    </w:rPr>
                  </w:pPr>
                  <w:r w:rsidRPr="00A35C49">
                    <w:rPr>
                      <w:rFonts w:eastAsia="Arial" w:cs="Arial"/>
                      <w:sz w:val="20"/>
                      <w:szCs w:val="20"/>
                    </w:rPr>
                    <w:t>Emission (tonnes of CO2e)</w:t>
                  </w:r>
                </w:p>
              </w:tc>
            </w:tr>
            <w:tr w:rsidR="00AE5EA4" w:rsidRPr="00A35C49" w14:paraId="4E5D2929" w14:textId="77777777" w:rsidTr="00C201D5">
              <w:tc>
                <w:tcPr>
                  <w:tcW w:w="1876" w:type="dxa"/>
                </w:tcPr>
                <w:p w14:paraId="2D9ED2E9" w14:textId="5DF3F4A6" w:rsidR="00AE5EA4" w:rsidRPr="00A35C49" w:rsidRDefault="00AE5EA4" w:rsidP="00AE5EA4">
                  <w:pPr>
                    <w:spacing w:line="240" w:lineRule="auto"/>
                    <w:rPr>
                      <w:rFonts w:eastAsia="Arial" w:cs="Arial"/>
                      <w:sz w:val="20"/>
                      <w:szCs w:val="20"/>
                    </w:rPr>
                  </w:pPr>
                  <w:r w:rsidRPr="00A35C49">
                    <w:rPr>
                      <w:rFonts w:eastAsia="Arial" w:cs="Arial"/>
                      <w:sz w:val="20"/>
                      <w:szCs w:val="20"/>
                    </w:rPr>
                    <w:t xml:space="preserve">Coal (Please state type </w:t>
                  </w:r>
                  <w:proofErr w:type="gramStart"/>
                  <w:r w:rsidR="00A35C49">
                    <w:rPr>
                      <w:rFonts w:eastAsia="Arial" w:cs="Arial"/>
                      <w:sz w:val="20"/>
                      <w:szCs w:val="20"/>
                    </w:rPr>
                    <w:t>e.g.</w:t>
                  </w:r>
                  <w:proofErr w:type="gramEnd"/>
                  <w:r w:rsidR="00A35C49">
                    <w:rPr>
                      <w:rFonts w:eastAsia="Arial" w:cs="Arial"/>
                      <w:sz w:val="20"/>
                      <w:szCs w:val="20"/>
                    </w:rPr>
                    <w:t xml:space="preserve"> </w:t>
                  </w:r>
                  <w:r w:rsidR="000A19A4">
                    <w:rPr>
                      <w:rFonts w:eastAsia="Arial" w:cs="Arial"/>
                      <w:sz w:val="20"/>
                      <w:szCs w:val="20"/>
                    </w:rPr>
                    <w:t>l</w:t>
                  </w:r>
                  <w:r w:rsidRPr="00A35C49">
                    <w:rPr>
                      <w:rFonts w:eastAsia="Arial" w:cs="Arial"/>
                      <w:sz w:val="20"/>
                      <w:szCs w:val="20"/>
                    </w:rPr>
                    <w:t>ignite</w:t>
                  </w:r>
                  <w:r w:rsidR="00A35C49">
                    <w:rPr>
                      <w:rFonts w:eastAsia="Arial" w:cs="Arial"/>
                      <w:sz w:val="20"/>
                      <w:szCs w:val="20"/>
                    </w:rPr>
                    <w:t xml:space="preserve">, </w:t>
                  </w:r>
                  <w:r w:rsidR="000A19A4">
                    <w:rPr>
                      <w:rFonts w:eastAsia="Arial" w:cs="Arial"/>
                      <w:sz w:val="20"/>
                      <w:szCs w:val="20"/>
                    </w:rPr>
                    <w:t>s</w:t>
                  </w:r>
                  <w:r w:rsidRPr="00A35C49">
                    <w:rPr>
                      <w:rFonts w:eastAsia="Arial" w:cs="Arial"/>
                      <w:sz w:val="20"/>
                      <w:szCs w:val="20"/>
                    </w:rPr>
                    <w:t>ub</w:t>
                  </w:r>
                  <w:r w:rsidR="00A35C49">
                    <w:rPr>
                      <w:rFonts w:eastAsia="Arial" w:cs="Arial"/>
                      <w:sz w:val="20"/>
                      <w:szCs w:val="20"/>
                    </w:rPr>
                    <w:t>-</w:t>
                  </w:r>
                  <w:r w:rsidRPr="00A35C49">
                    <w:rPr>
                      <w:rFonts w:eastAsia="Arial" w:cs="Arial"/>
                      <w:sz w:val="20"/>
                      <w:szCs w:val="20"/>
                    </w:rPr>
                    <w:t>bituminous etc)</w:t>
                  </w:r>
                </w:p>
              </w:tc>
              <w:tc>
                <w:tcPr>
                  <w:tcW w:w="1856" w:type="dxa"/>
                </w:tcPr>
                <w:p w14:paraId="410DFD66" w14:textId="77777777" w:rsidR="00AE5EA4" w:rsidRPr="00A35C49" w:rsidRDefault="00AE5EA4" w:rsidP="00AE5EA4">
                  <w:pPr>
                    <w:spacing w:line="240" w:lineRule="auto"/>
                    <w:rPr>
                      <w:rFonts w:eastAsia="Arial" w:cs="Arial"/>
                      <w:sz w:val="20"/>
                      <w:szCs w:val="20"/>
                    </w:rPr>
                  </w:pPr>
                </w:p>
              </w:tc>
              <w:tc>
                <w:tcPr>
                  <w:tcW w:w="1853" w:type="dxa"/>
                </w:tcPr>
                <w:p w14:paraId="50BF1A34" w14:textId="77777777" w:rsidR="00AE5EA4" w:rsidRPr="00A35C49" w:rsidRDefault="00AE5EA4" w:rsidP="00AE5EA4">
                  <w:pPr>
                    <w:spacing w:line="240" w:lineRule="auto"/>
                    <w:rPr>
                      <w:rFonts w:eastAsia="Arial" w:cs="Arial"/>
                      <w:sz w:val="20"/>
                      <w:szCs w:val="20"/>
                    </w:rPr>
                  </w:pPr>
                </w:p>
              </w:tc>
            </w:tr>
            <w:tr w:rsidR="00AE5EA4" w:rsidRPr="00A35C49" w14:paraId="29E80F24" w14:textId="77777777" w:rsidTr="00C201D5">
              <w:tc>
                <w:tcPr>
                  <w:tcW w:w="1876" w:type="dxa"/>
                </w:tcPr>
                <w:p w14:paraId="6700F5CA" w14:textId="77777777" w:rsidR="00AE5EA4" w:rsidRPr="00A35C49" w:rsidRDefault="00AE5EA4" w:rsidP="00AE5EA4">
                  <w:pPr>
                    <w:spacing w:line="240" w:lineRule="auto"/>
                    <w:rPr>
                      <w:rFonts w:eastAsia="Arial" w:cs="Arial"/>
                      <w:sz w:val="20"/>
                      <w:szCs w:val="20"/>
                    </w:rPr>
                  </w:pPr>
                  <w:r w:rsidRPr="00A35C49">
                    <w:rPr>
                      <w:rFonts w:eastAsia="Arial" w:cs="Arial"/>
                      <w:sz w:val="20"/>
                      <w:szCs w:val="20"/>
                    </w:rPr>
                    <w:t>Gas</w:t>
                  </w:r>
                </w:p>
              </w:tc>
              <w:tc>
                <w:tcPr>
                  <w:tcW w:w="1856" w:type="dxa"/>
                </w:tcPr>
                <w:p w14:paraId="2AE235CE" w14:textId="77777777" w:rsidR="00AE5EA4" w:rsidRPr="00A35C49" w:rsidRDefault="00AE5EA4" w:rsidP="00AE5EA4">
                  <w:pPr>
                    <w:spacing w:line="240" w:lineRule="auto"/>
                    <w:rPr>
                      <w:rFonts w:eastAsia="Arial" w:cs="Arial"/>
                      <w:sz w:val="20"/>
                      <w:szCs w:val="20"/>
                    </w:rPr>
                  </w:pPr>
                </w:p>
              </w:tc>
              <w:tc>
                <w:tcPr>
                  <w:tcW w:w="1853" w:type="dxa"/>
                </w:tcPr>
                <w:p w14:paraId="4336D722" w14:textId="77777777" w:rsidR="00AE5EA4" w:rsidRPr="00A35C49" w:rsidRDefault="00AE5EA4" w:rsidP="00AE5EA4">
                  <w:pPr>
                    <w:spacing w:line="240" w:lineRule="auto"/>
                    <w:rPr>
                      <w:rFonts w:eastAsia="Arial" w:cs="Arial"/>
                      <w:sz w:val="20"/>
                      <w:szCs w:val="20"/>
                    </w:rPr>
                  </w:pPr>
                </w:p>
              </w:tc>
            </w:tr>
            <w:tr w:rsidR="00AE5EA4" w:rsidRPr="00A35C49" w14:paraId="370BAA4C" w14:textId="77777777" w:rsidTr="00C201D5">
              <w:tc>
                <w:tcPr>
                  <w:tcW w:w="1876" w:type="dxa"/>
                </w:tcPr>
                <w:p w14:paraId="46999F1C" w14:textId="77777777" w:rsidR="00AE5EA4" w:rsidRPr="00A35C49" w:rsidRDefault="00AE5EA4" w:rsidP="00AE5EA4">
                  <w:pPr>
                    <w:spacing w:line="240" w:lineRule="auto"/>
                    <w:rPr>
                      <w:rFonts w:eastAsia="Arial" w:cs="Arial"/>
                      <w:sz w:val="20"/>
                      <w:szCs w:val="20"/>
                    </w:rPr>
                  </w:pPr>
                  <w:r w:rsidRPr="00A35C49">
                    <w:rPr>
                      <w:rFonts w:eastAsia="Arial" w:cs="Arial"/>
                      <w:sz w:val="20"/>
                      <w:szCs w:val="20"/>
                    </w:rPr>
                    <w:t>Electricity</w:t>
                  </w:r>
                </w:p>
              </w:tc>
              <w:tc>
                <w:tcPr>
                  <w:tcW w:w="1856" w:type="dxa"/>
                </w:tcPr>
                <w:p w14:paraId="0E79D682" w14:textId="77777777" w:rsidR="00AE5EA4" w:rsidRPr="00A35C49" w:rsidRDefault="00AE5EA4" w:rsidP="00AE5EA4">
                  <w:pPr>
                    <w:spacing w:line="240" w:lineRule="auto"/>
                    <w:rPr>
                      <w:rFonts w:eastAsia="Arial" w:cs="Arial"/>
                      <w:sz w:val="20"/>
                      <w:szCs w:val="20"/>
                    </w:rPr>
                  </w:pPr>
                </w:p>
              </w:tc>
              <w:tc>
                <w:tcPr>
                  <w:tcW w:w="1853" w:type="dxa"/>
                </w:tcPr>
                <w:p w14:paraId="7326EAD4" w14:textId="77777777" w:rsidR="00AE5EA4" w:rsidRPr="00A35C49" w:rsidRDefault="00AE5EA4" w:rsidP="00AE5EA4">
                  <w:pPr>
                    <w:spacing w:line="240" w:lineRule="auto"/>
                    <w:rPr>
                      <w:rFonts w:eastAsia="Arial" w:cs="Arial"/>
                      <w:sz w:val="20"/>
                      <w:szCs w:val="20"/>
                    </w:rPr>
                  </w:pPr>
                </w:p>
              </w:tc>
            </w:tr>
            <w:tr w:rsidR="00AE5EA4" w:rsidRPr="00A35C49" w14:paraId="15E10F31" w14:textId="77777777" w:rsidTr="00C201D5">
              <w:tc>
                <w:tcPr>
                  <w:tcW w:w="1876" w:type="dxa"/>
                </w:tcPr>
                <w:p w14:paraId="5590F302" w14:textId="77777777" w:rsidR="00AE5EA4" w:rsidRPr="00A35C49" w:rsidRDefault="00AE5EA4" w:rsidP="00AE5EA4">
                  <w:pPr>
                    <w:spacing w:line="240" w:lineRule="auto"/>
                    <w:rPr>
                      <w:rFonts w:eastAsia="Arial" w:cs="Arial"/>
                      <w:sz w:val="20"/>
                      <w:szCs w:val="20"/>
                    </w:rPr>
                  </w:pPr>
                  <w:r w:rsidRPr="00A35C49">
                    <w:rPr>
                      <w:rFonts w:eastAsia="Arial" w:cs="Arial"/>
                      <w:sz w:val="20"/>
                      <w:szCs w:val="20"/>
                    </w:rPr>
                    <w:t>Other (please sate)</w:t>
                  </w:r>
                </w:p>
              </w:tc>
              <w:tc>
                <w:tcPr>
                  <w:tcW w:w="1856" w:type="dxa"/>
                </w:tcPr>
                <w:p w14:paraId="34C785EB" w14:textId="77777777" w:rsidR="00AE5EA4" w:rsidRPr="00A35C49" w:rsidRDefault="00AE5EA4" w:rsidP="00AE5EA4">
                  <w:pPr>
                    <w:spacing w:line="240" w:lineRule="auto"/>
                    <w:rPr>
                      <w:rFonts w:eastAsia="Arial" w:cs="Arial"/>
                      <w:sz w:val="20"/>
                      <w:szCs w:val="20"/>
                    </w:rPr>
                  </w:pPr>
                </w:p>
              </w:tc>
              <w:tc>
                <w:tcPr>
                  <w:tcW w:w="1853" w:type="dxa"/>
                </w:tcPr>
                <w:p w14:paraId="65695B51" w14:textId="77777777" w:rsidR="00AE5EA4" w:rsidRPr="00A35C49" w:rsidRDefault="00AE5EA4" w:rsidP="00AE5EA4">
                  <w:pPr>
                    <w:spacing w:line="240" w:lineRule="auto"/>
                    <w:rPr>
                      <w:rFonts w:eastAsia="Arial" w:cs="Arial"/>
                      <w:sz w:val="20"/>
                      <w:szCs w:val="20"/>
                    </w:rPr>
                  </w:pPr>
                </w:p>
              </w:tc>
            </w:tr>
            <w:tr w:rsidR="00AE5EA4" w:rsidRPr="00A35C49" w14:paraId="5ED6C219" w14:textId="77777777" w:rsidTr="00C201D5">
              <w:tc>
                <w:tcPr>
                  <w:tcW w:w="1876" w:type="dxa"/>
                </w:tcPr>
                <w:p w14:paraId="65B27BE6" w14:textId="11194518" w:rsidR="00AE5EA4" w:rsidRPr="00A35C49" w:rsidRDefault="00AE5EA4" w:rsidP="00AE5EA4">
                  <w:pPr>
                    <w:spacing w:line="240" w:lineRule="auto"/>
                    <w:rPr>
                      <w:rFonts w:eastAsia="Arial" w:cs="Arial"/>
                      <w:b/>
                      <w:bCs/>
                      <w:sz w:val="20"/>
                      <w:szCs w:val="20"/>
                    </w:rPr>
                  </w:pPr>
                  <w:r w:rsidRPr="00A35C49">
                    <w:rPr>
                      <w:rFonts w:eastAsia="Arial" w:cs="Arial"/>
                      <w:b/>
                      <w:bCs/>
                      <w:sz w:val="20"/>
                      <w:szCs w:val="20"/>
                    </w:rPr>
                    <w:t>Total</w:t>
                  </w:r>
                </w:p>
              </w:tc>
              <w:tc>
                <w:tcPr>
                  <w:tcW w:w="1856" w:type="dxa"/>
                </w:tcPr>
                <w:p w14:paraId="0B48069E" w14:textId="77777777" w:rsidR="00AE5EA4" w:rsidRPr="00A35C49" w:rsidRDefault="00AE5EA4" w:rsidP="00AE5EA4">
                  <w:pPr>
                    <w:spacing w:line="240" w:lineRule="auto"/>
                    <w:rPr>
                      <w:rFonts w:eastAsia="Arial" w:cs="Arial"/>
                      <w:sz w:val="20"/>
                      <w:szCs w:val="20"/>
                    </w:rPr>
                  </w:pPr>
                </w:p>
              </w:tc>
              <w:tc>
                <w:tcPr>
                  <w:tcW w:w="1853" w:type="dxa"/>
                </w:tcPr>
                <w:p w14:paraId="653289A1" w14:textId="77777777" w:rsidR="00AE5EA4" w:rsidRPr="00A35C49" w:rsidRDefault="00AE5EA4" w:rsidP="00AE5EA4">
                  <w:pPr>
                    <w:spacing w:line="240" w:lineRule="auto"/>
                    <w:rPr>
                      <w:rFonts w:eastAsia="Arial" w:cs="Arial"/>
                      <w:sz w:val="20"/>
                      <w:szCs w:val="20"/>
                    </w:rPr>
                  </w:pPr>
                </w:p>
              </w:tc>
            </w:tr>
          </w:tbl>
          <w:p w14:paraId="00435DA2" w14:textId="77777777" w:rsidR="00EE125B" w:rsidRPr="00A35C49" w:rsidRDefault="00EE125B" w:rsidP="00CD4415">
            <w:pPr>
              <w:spacing w:line="240" w:lineRule="auto"/>
              <w:rPr>
                <w:rFonts w:eastAsia="Arial" w:cs="Arial"/>
                <w:sz w:val="20"/>
                <w:szCs w:val="20"/>
              </w:rPr>
            </w:pPr>
          </w:p>
        </w:tc>
      </w:tr>
      <w:tr w:rsidR="00EE125B" w:rsidRPr="00CD4415" w14:paraId="68A031A9" w14:textId="77777777" w:rsidTr="00833E9C">
        <w:trPr>
          <w:trHeight w:val="255"/>
        </w:trPr>
        <w:tc>
          <w:tcPr>
            <w:tcW w:w="3828" w:type="dxa"/>
            <w:shd w:val="clear" w:color="auto" w:fill="D9D9D9" w:themeFill="background1" w:themeFillShade="D9"/>
          </w:tcPr>
          <w:p w14:paraId="0A97C182" w14:textId="4696C732" w:rsidR="00EE125B" w:rsidRPr="00A35C49" w:rsidRDefault="00AE5EA4" w:rsidP="00CD4415">
            <w:pPr>
              <w:spacing w:line="240" w:lineRule="auto"/>
              <w:rPr>
                <w:rFonts w:cs="Arial"/>
                <w:b/>
                <w:sz w:val="20"/>
                <w:szCs w:val="20"/>
              </w:rPr>
            </w:pPr>
            <w:r w:rsidRPr="00A35C49">
              <w:rPr>
                <w:rFonts w:cs="Arial"/>
                <w:b/>
                <w:sz w:val="20"/>
                <w:szCs w:val="20"/>
              </w:rPr>
              <w:t xml:space="preserve">Site specific </w:t>
            </w:r>
            <w:r w:rsidR="00EE125B" w:rsidRPr="00A35C49">
              <w:rPr>
                <w:rFonts w:cs="Arial"/>
                <w:b/>
                <w:sz w:val="20"/>
                <w:szCs w:val="20"/>
              </w:rPr>
              <w:t xml:space="preserve">energy use </w:t>
            </w:r>
            <w:r w:rsidRPr="00A35C49">
              <w:rPr>
                <w:rFonts w:cs="Arial"/>
                <w:b/>
                <w:sz w:val="20"/>
                <w:szCs w:val="20"/>
              </w:rPr>
              <w:t xml:space="preserve">&amp; emission </w:t>
            </w:r>
            <w:r w:rsidR="00EE125B" w:rsidRPr="00A35C49">
              <w:rPr>
                <w:rFonts w:cs="Arial"/>
                <w:b/>
                <w:sz w:val="20"/>
                <w:szCs w:val="20"/>
              </w:rPr>
              <w:t>by fuel type</w:t>
            </w:r>
            <w:r w:rsidR="000C529D">
              <w:rPr>
                <w:rFonts w:cs="Arial"/>
                <w:b/>
                <w:sz w:val="20"/>
                <w:szCs w:val="20"/>
              </w:rPr>
              <w:t xml:space="preserve"> (If different from above)</w:t>
            </w:r>
          </w:p>
          <w:p w14:paraId="16D35EF8" w14:textId="66C1667F" w:rsidR="008E6C28" w:rsidRPr="00A35C49" w:rsidRDefault="008E6C28" w:rsidP="00CD4415">
            <w:pPr>
              <w:spacing w:line="240" w:lineRule="auto"/>
              <w:rPr>
                <w:rFonts w:eastAsia="Arial" w:cs="Arial"/>
                <w:i/>
                <w:sz w:val="20"/>
                <w:szCs w:val="20"/>
              </w:rPr>
            </w:pPr>
            <w:r w:rsidRPr="00A35C49">
              <w:rPr>
                <w:rFonts w:eastAsia="Arial" w:cs="Arial"/>
                <w:i/>
                <w:sz w:val="20"/>
                <w:szCs w:val="20"/>
              </w:rPr>
              <w:br/>
            </w:r>
            <w:r w:rsidR="00436BA1" w:rsidRPr="00A35C49">
              <w:rPr>
                <w:rFonts w:eastAsia="Arial" w:cs="Arial"/>
                <w:i/>
                <w:sz w:val="20"/>
                <w:szCs w:val="20"/>
              </w:rPr>
              <w:t>[</w:t>
            </w:r>
            <w:r w:rsidRPr="00A35C49">
              <w:rPr>
                <w:rFonts w:eastAsia="Arial" w:cs="Arial"/>
                <w:i/>
                <w:sz w:val="20"/>
                <w:szCs w:val="20"/>
              </w:rPr>
              <w:t>Energy related carbon emissions by fuel type of the Applicant entity cumulated for all operating sites and the energy related carbon emissions of the subject site</w:t>
            </w:r>
            <w:r w:rsidR="00436BA1" w:rsidRPr="00A35C49">
              <w:rPr>
                <w:rFonts w:eastAsia="Arial" w:cs="Arial"/>
                <w:i/>
                <w:sz w:val="20"/>
                <w:szCs w:val="20"/>
              </w:rPr>
              <w:t>]</w:t>
            </w:r>
          </w:p>
          <w:p w14:paraId="79E7AE6E" w14:textId="1605E690" w:rsidR="008E6C28" w:rsidRPr="00A35C49" w:rsidRDefault="00AE5EA4" w:rsidP="00CD4415">
            <w:pPr>
              <w:spacing w:line="240" w:lineRule="auto"/>
              <w:rPr>
                <w:rFonts w:cs="Arial"/>
                <w:b/>
                <w:sz w:val="20"/>
                <w:szCs w:val="20"/>
              </w:rPr>
            </w:pPr>
            <w:r w:rsidRPr="00A35C49">
              <w:rPr>
                <w:rFonts w:cs="Arial"/>
                <w:b/>
                <w:sz w:val="20"/>
                <w:szCs w:val="20"/>
              </w:rPr>
              <w:t>[</w:t>
            </w:r>
            <w:r w:rsidRPr="00A35C49">
              <w:rPr>
                <w:rFonts w:eastAsia="Arial" w:cs="Arial"/>
                <w:i/>
                <w:sz w:val="20"/>
                <w:szCs w:val="20"/>
              </w:rPr>
              <w:t>For coal, please state energy use in tonnes as well)</w:t>
            </w:r>
          </w:p>
        </w:tc>
        <w:tc>
          <w:tcPr>
            <w:tcW w:w="5811" w:type="dxa"/>
          </w:tcPr>
          <w:tbl>
            <w:tblPr>
              <w:tblStyle w:val="TableGrid"/>
              <w:tblW w:w="0" w:type="auto"/>
              <w:tblLook w:val="04A0" w:firstRow="1" w:lastRow="0" w:firstColumn="1" w:lastColumn="0" w:noHBand="0" w:noVBand="1"/>
            </w:tblPr>
            <w:tblGrid>
              <w:gridCol w:w="1876"/>
              <w:gridCol w:w="1856"/>
              <w:gridCol w:w="1853"/>
            </w:tblGrid>
            <w:tr w:rsidR="008E6C28" w:rsidRPr="00A35C49" w14:paraId="1A974236" w14:textId="77777777" w:rsidTr="00A35C49">
              <w:tc>
                <w:tcPr>
                  <w:tcW w:w="1876" w:type="dxa"/>
                </w:tcPr>
                <w:p w14:paraId="09BF9B57" w14:textId="787D66DD" w:rsidR="008E6C28" w:rsidRPr="00A35C49" w:rsidRDefault="008E6C28" w:rsidP="00CD4415">
                  <w:pPr>
                    <w:spacing w:line="240" w:lineRule="auto"/>
                    <w:rPr>
                      <w:rFonts w:eastAsia="Arial" w:cs="Arial"/>
                      <w:sz w:val="20"/>
                      <w:szCs w:val="20"/>
                    </w:rPr>
                  </w:pPr>
                  <w:r w:rsidRPr="00A35C49">
                    <w:rPr>
                      <w:rFonts w:cs="Arial"/>
                      <w:b/>
                      <w:sz w:val="20"/>
                      <w:szCs w:val="20"/>
                    </w:rPr>
                    <w:t>Fuel Type</w:t>
                  </w:r>
                </w:p>
              </w:tc>
              <w:tc>
                <w:tcPr>
                  <w:tcW w:w="1856" w:type="dxa"/>
                </w:tcPr>
                <w:p w14:paraId="16B70EEE" w14:textId="0ED91E54" w:rsidR="008E6C28" w:rsidRPr="00A35C49" w:rsidRDefault="00A35C49" w:rsidP="00A35C49">
                  <w:pPr>
                    <w:spacing w:line="240" w:lineRule="auto"/>
                    <w:jc w:val="center"/>
                    <w:rPr>
                      <w:rFonts w:eastAsia="Arial" w:cs="Arial"/>
                      <w:sz w:val="20"/>
                      <w:szCs w:val="20"/>
                    </w:rPr>
                  </w:pPr>
                  <w:r>
                    <w:rPr>
                      <w:rFonts w:eastAsia="Arial" w:cs="Arial"/>
                      <w:sz w:val="20"/>
                      <w:szCs w:val="20"/>
                    </w:rPr>
                    <w:t xml:space="preserve">Site </w:t>
                  </w:r>
                  <w:r w:rsidR="008E6C28" w:rsidRPr="00A35C49">
                    <w:rPr>
                      <w:rFonts w:eastAsia="Arial" w:cs="Arial"/>
                      <w:sz w:val="20"/>
                      <w:szCs w:val="20"/>
                    </w:rPr>
                    <w:t>Energy Use (kWh)</w:t>
                  </w:r>
                </w:p>
              </w:tc>
              <w:tc>
                <w:tcPr>
                  <w:tcW w:w="1853" w:type="dxa"/>
                </w:tcPr>
                <w:p w14:paraId="07C48E64" w14:textId="11F28286" w:rsidR="008E6C28" w:rsidRPr="00A35C49" w:rsidRDefault="00A35C49" w:rsidP="00A35C49">
                  <w:pPr>
                    <w:spacing w:line="240" w:lineRule="auto"/>
                    <w:jc w:val="center"/>
                    <w:rPr>
                      <w:rFonts w:eastAsia="Arial" w:cs="Arial"/>
                      <w:sz w:val="20"/>
                      <w:szCs w:val="20"/>
                    </w:rPr>
                  </w:pPr>
                  <w:r>
                    <w:rPr>
                      <w:rFonts w:eastAsia="Arial" w:cs="Arial"/>
                      <w:sz w:val="20"/>
                      <w:szCs w:val="20"/>
                    </w:rPr>
                    <w:t xml:space="preserve">Site </w:t>
                  </w:r>
                  <w:r w:rsidR="00AE5EA4" w:rsidRPr="00A35C49">
                    <w:rPr>
                      <w:rFonts w:eastAsia="Arial" w:cs="Arial"/>
                      <w:sz w:val="20"/>
                      <w:szCs w:val="20"/>
                    </w:rPr>
                    <w:t>Emission (tonnes of CO2e)</w:t>
                  </w:r>
                </w:p>
              </w:tc>
            </w:tr>
            <w:tr w:rsidR="008E6C28" w:rsidRPr="00A35C49" w14:paraId="6581CC2A" w14:textId="77777777" w:rsidTr="00AE5EA4">
              <w:tc>
                <w:tcPr>
                  <w:tcW w:w="1876" w:type="dxa"/>
                </w:tcPr>
                <w:p w14:paraId="37D3C7B7" w14:textId="66A8C07A" w:rsidR="008E6C28" w:rsidRPr="00A35C49" w:rsidRDefault="00A35C49" w:rsidP="00CD4415">
                  <w:pPr>
                    <w:spacing w:line="240" w:lineRule="auto"/>
                    <w:rPr>
                      <w:rFonts w:eastAsia="Arial" w:cs="Arial"/>
                      <w:sz w:val="20"/>
                      <w:szCs w:val="20"/>
                    </w:rPr>
                  </w:pPr>
                  <w:r w:rsidRPr="00A35C49">
                    <w:rPr>
                      <w:rFonts w:eastAsia="Arial" w:cs="Arial"/>
                      <w:sz w:val="20"/>
                      <w:szCs w:val="20"/>
                    </w:rPr>
                    <w:t xml:space="preserve">Coal (Please state type </w:t>
                  </w:r>
                  <w:proofErr w:type="gramStart"/>
                  <w:r>
                    <w:rPr>
                      <w:rFonts w:eastAsia="Arial" w:cs="Arial"/>
                      <w:sz w:val="20"/>
                      <w:szCs w:val="20"/>
                    </w:rPr>
                    <w:t>e.g.</w:t>
                  </w:r>
                  <w:proofErr w:type="gramEnd"/>
                  <w:r>
                    <w:rPr>
                      <w:rFonts w:eastAsia="Arial" w:cs="Arial"/>
                      <w:sz w:val="20"/>
                      <w:szCs w:val="20"/>
                    </w:rPr>
                    <w:t xml:space="preserve"> </w:t>
                  </w:r>
                  <w:r w:rsidR="000A19A4">
                    <w:rPr>
                      <w:rFonts w:eastAsia="Arial" w:cs="Arial"/>
                      <w:sz w:val="20"/>
                      <w:szCs w:val="20"/>
                    </w:rPr>
                    <w:t>l</w:t>
                  </w:r>
                  <w:r w:rsidRPr="00A35C49">
                    <w:rPr>
                      <w:rFonts w:eastAsia="Arial" w:cs="Arial"/>
                      <w:sz w:val="20"/>
                      <w:szCs w:val="20"/>
                    </w:rPr>
                    <w:t>ignite</w:t>
                  </w:r>
                  <w:r>
                    <w:rPr>
                      <w:rFonts w:eastAsia="Arial" w:cs="Arial"/>
                      <w:sz w:val="20"/>
                      <w:szCs w:val="20"/>
                    </w:rPr>
                    <w:t xml:space="preserve">, </w:t>
                  </w:r>
                  <w:r w:rsidR="000A19A4">
                    <w:rPr>
                      <w:rFonts w:eastAsia="Arial" w:cs="Arial"/>
                      <w:sz w:val="20"/>
                      <w:szCs w:val="20"/>
                    </w:rPr>
                    <w:t>s</w:t>
                  </w:r>
                  <w:r w:rsidRPr="00A35C49">
                    <w:rPr>
                      <w:rFonts w:eastAsia="Arial" w:cs="Arial"/>
                      <w:sz w:val="20"/>
                      <w:szCs w:val="20"/>
                    </w:rPr>
                    <w:t>ub</w:t>
                  </w:r>
                  <w:r>
                    <w:rPr>
                      <w:rFonts w:eastAsia="Arial" w:cs="Arial"/>
                      <w:sz w:val="20"/>
                      <w:szCs w:val="20"/>
                    </w:rPr>
                    <w:t>-</w:t>
                  </w:r>
                  <w:r w:rsidRPr="00A35C49">
                    <w:rPr>
                      <w:rFonts w:eastAsia="Arial" w:cs="Arial"/>
                      <w:sz w:val="20"/>
                      <w:szCs w:val="20"/>
                    </w:rPr>
                    <w:t>bituminous etc)</w:t>
                  </w:r>
                </w:p>
              </w:tc>
              <w:tc>
                <w:tcPr>
                  <w:tcW w:w="1856" w:type="dxa"/>
                </w:tcPr>
                <w:p w14:paraId="52A196DD" w14:textId="77777777" w:rsidR="008E6C28" w:rsidRPr="00A35C49" w:rsidRDefault="008E6C28" w:rsidP="00CD4415">
                  <w:pPr>
                    <w:spacing w:line="240" w:lineRule="auto"/>
                    <w:rPr>
                      <w:rFonts w:eastAsia="Arial" w:cs="Arial"/>
                      <w:sz w:val="20"/>
                      <w:szCs w:val="20"/>
                    </w:rPr>
                  </w:pPr>
                </w:p>
              </w:tc>
              <w:tc>
                <w:tcPr>
                  <w:tcW w:w="1853" w:type="dxa"/>
                </w:tcPr>
                <w:p w14:paraId="1C257EE5" w14:textId="77777777" w:rsidR="008E6C28" w:rsidRPr="00A35C49" w:rsidRDefault="008E6C28" w:rsidP="00CD4415">
                  <w:pPr>
                    <w:spacing w:line="240" w:lineRule="auto"/>
                    <w:rPr>
                      <w:rFonts w:eastAsia="Arial" w:cs="Arial"/>
                      <w:sz w:val="20"/>
                      <w:szCs w:val="20"/>
                    </w:rPr>
                  </w:pPr>
                </w:p>
              </w:tc>
            </w:tr>
            <w:tr w:rsidR="008E6C28" w:rsidRPr="00A35C49" w14:paraId="6F4664AE" w14:textId="77777777" w:rsidTr="00AE5EA4">
              <w:tc>
                <w:tcPr>
                  <w:tcW w:w="1876" w:type="dxa"/>
                </w:tcPr>
                <w:p w14:paraId="3F825135" w14:textId="117A683E" w:rsidR="008E6C28" w:rsidRPr="00A35C49" w:rsidRDefault="00AE5EA4" w:rsidP="00CD4415">
                  <w:pPr>
                    <w:spacing w:line="240" w:lineRule="auto"/>
                    <w:rPr>
                      <w:rFonts w:eastAsia="Arial" w:cs="Arial"/>
                      <w:sz w:val="20"/>
                      <w:szCs w:val="20"/>
                    </w:rPr>
                  </w:pPr>
                  <w:r w:rsidRPr="00A35C49">
                    <w:rPr>
                      <w:rFonts w:eastAsia="Arial" w:cs="Arial"/>
                      <w:sz w:val="20"/>
                      <w:szCs w:val="20"/>
                    </w:rPr>
                    <w:t>Gas</w:t>
                  </w:r>
                </w:p>
              </w:tc>
              <w:tc>
                <w:tcPr>
                  <w:tcW w:w="1856" w:type="dxa"/>
                </w:tcPr>
                <w:p w14:paraId="057231F4" w14:textId="77777777" w:rsidR="008E6C28" w:rsidRPr="00A35C49" w:rsidRDefault="008E6C28" w:rsidP="00CD4415">
                  <w:pPr>
                    <w:spacing w:line="240" w:lineRule="auto"/>
                    <w:rPr>
                      <w:rFonts w:eastAsia="Arial" w:cs="Arial"/>
                      <w:sz w:val="20"/>
                      <w:szCs w:val="20"/>
                    </w:rPr>
                  </w:pPr>
                </w:p>
              </w:tc>
              <w:tc>
                <w:tcPr>
                  <w:tcW w:w="1853" w:type="dxa"/>
                </w:tcPr>
                <w:p w14:paraId="08F30D00" w14:textId="77777777" w:rsidR="008E6C28" w:rsidRPr="00A35C49" w:rsidRDefault="008E6C28" w:rsidP="00CD4415">
                  <w:pPr>
                    <w:spacing w:line="240" w:lineRule="auto"/>
                    <w:rPr>
                      <w:rFonts w:eastAsia="Arial" w:cs="Arial"/>
                      <w:sz w:val="20"/>
                      <w:szCs w:val="20"/>
                    </w:rPr>
                  </w:pPr>
                </w:p>
              </w:tc>
            </w:tr>
            <w:tr w:rsidR="008E6C28" w:rsidRPr="00A35C49" w14:paraId="35F02994" w14:textId="77777777" w:rsidTr="00AE5EA4">
              <w:tc>
                <w:tcPr>
                  <w:tcW w:w="1876" w:type="dxa"/>
                </w:tcPr>
                <w:p w14:paraId="7A916370" w14:textId="342C6EA2" w:rsidR="008E6C28" w:rsidRPr="00A35C49" w:rsidRDefault="00AE5EA4" w:rsidP="00CD4415">
                  <w:pPr>
                    <w:spacing w:line="240" w:lineRule="auto"/>
                    <w:rPr>
                      <w:rFonts w:eastAsia="Arial" w:cs="Arial"/>
                      <w:sz w:val="20"/>
                      <w:szCs w:val="20"/>
                    </w:rPr>
                  </w:pPr>
                  <w:r w:rsidRPr="00A35C49">
                    <w:rPr>
                      <w:rFonts w:eastAsia="Arial" w:cs="Arial"/>
                      <w:sz w:val="20"/>
                      <w:szCs w:val="20"/>
                    </w:rPr>
                    <w:t>Electricity</w:t>
                  </w:r>
                </w:p>
              </w:tc>
              <w:tc>
                <w:tcPr>
                  <w:tcW w:w="1856" w:type="dxa"/>
                </w:tcPr>
                <w:p w14:paraId="36A0C62F" w14:textId="77777777" w:rsidR="008E6C28" w:rsidRPr="00A35C49" w:rsidRDefault="008E6C28" w:rsidP="00CD4415">
                  <w:pPr>
                    <w:spacing w:line="240" w:lineRule="auto"/>
                    <w:rPr>
                      <w:rFonts w:eastAsia="Arial" w:cs="Arial"/>
                      <w:sz w:val="20"/>
                      <w:szCs w:val="20"/>
                    </w:rPr>
                  </w:pPr>
                </w:p>
              </w:tc>
              <w:tc>
                <w:tcPr>
                  <w:tcW w:w="1853" w:type="dxa"/>
                </w:tcPr>
                <w:p w14:paraId="50DFD4B6" w14:textId="77777777" w:rsidR="008E6C28" w:rsidRPr="00A35C49" w:rsidRDefault="008E6C28" w:rsidP="00CD4415">
                  <w:pPr>
                    <w:spacing w:line="240" w:lineRule="auto"/>
                    <w:rPr>
                      <w:rFonts w:eastAsia="Arial" w:cs="Arial"/>
                      <w:sz w:val="20"/>
                      <w:szCs w:val="20"/>
                    </w:rPr>
                  </w:pPr>
                </w:p>
              </w:tc>
            </w:tr>
            <w:tr w:rsidR="008E6C28" w:rsidRPr="00A35C49" w14:paraId="2A185565" w14:textId="77777777" w:rsidTr="00AE5EA4">
              <w:tc>
                <w:tcPr>
                  <w:tcW w:w="1876" w:type="dxa"/>
                </w:tcPr>
                <w:p w14:paraId="5977D5FA" w14:textId="3A952955" w:rsidR="008E6C28" w:rsidRPr="00A35C49" w:rsidRDefault="00AE5EA4" w:rsidP="00CD4415">
                  <w:pPr>
                    <w:spacing w:line="240" w:lineRule="auto"/>
                    <w:rPr>
                      <w:rFonts w:eastAsia="Arial" w:cs="Arial"/>
                      <w:sz w:val="20"/>
                      <w:szCs w:val="20"/>
                    </w:rPr>
                  </w:pPr>
                  <w:r w:rsidRPr="00A35C49">
                    <w:rPr>
                      <w:rFonts w:eastAsia="Arial" w:cs="Arial"/>
                      <w:sz w:val="20"/>
                      <w:szCs w:val="20"/>
                    </w:rPr>
                    <w:t>Other (please sate)</w:t>
                  </w:r>
                </w:p>
              </w:tc>
              <w:tc>
                <w:tcPr>
                  <w:tcW w:w="1856" w:type="dxa"/>
                </w:tcPr>
                <w:p w14:paraId="6558AF09" w14:textId="77777777" w:rsidR="008E6C28" w:rsidRPr="00A35C49" w:rsidRDefault="008E6C28" w:rsidP="00CD4415">
                  <w:pPr>
                    <w:spacing w:line="240" w:lineRule="auto"/>
                    <w:rPr>
                      <w:rFonts w:eastAsia="Arial" w:cs="Arial"/>
                      <w:sz w:val="20"/>
                      <w:szCs w:val="20"/>
                    </w:rPr>
                  </w:pPr>
                </w:p>
              </w:tc>
              <w:tc>
                <w:tcPr>
                  <w:tcW w:w="1853" w:type="dxa"/>
                </w:tcPr>
                <w:p w14:paraId="163FD698" w14:textId="77777777" w:rsidR="008E6C28" w:rsidRPr="00A35C49" w:rsidRDefault="008E6C28" w:rsidP="00CD4415">
                  <w:pPr>
                    <w:spacing w:line="240" w:lineRule="auto"/>
                    <w:rPr>
                      <w:rFonts w:eastAsia="Arial" w:cs="Arial"/>
                      <w:sz w:val="20"/>
                      <w:szCs w:val="20"/>
                    </w:rPr>
                  </w:pPr>
                </w:p>
              </w:tc>
            </w:tr>
            <w:tr w:rsidR="00AE5EA4" w:rsidRPr="00A35C49" w14:paraId="1DAB234F" w14:textId="77777777" w:rsidTr="00AE5EA4">
              <w:tc>
                <w:tcPr>
                  <w:tcW w:w="1876" w:type="dxa"/>
                </w:tcPr>
                <w:p w14:paraId="0F1DAEBE" w14:textId="77AB71F4" w:rsidR="00AE5EA4" w:rsidRPr="00A35C49" w:rsidRDefault="00AE5EA4" w:rsidP="00CD4415">
                  <w:pPr>
                    <w:spacing w:line="240" w:lineRule="auto"/>
                    <w:rPr>
                      <w:rFonts w:eastAsia="Arial" w:cs="Arial"/>
                      <w:b/>
                      <w:bCs/>
                      <w:sz w:val="20"/>
                      <w:szCs w:val="20"/>
                    </w:rPr>
                  </w:pPr>
                  <w:r w:rsidRPr="00A35C49">
                    <w:rPr>
                      <w:rFonts w:eastAsia="Arial" w:cs="Arial"/>
                      <w:b/>
                      <w:bCs/>
                      <w:sz w:val="20"/>
                      <w:szCs w:val="20"/>
                    </w:rPr>
                    <w:t>Total</w:t>
                  </w:r>
                </w:p>
              </w:tc>
              <w:tc>
                <w:tcPr>
                  <w:tcW w:w="1856" w:type="dxa"/>
                </w:tcPr>
                <w:p w14:paraId="00C5771C" w14:textId="77777777" w:rsidR="00AE5EA4" w:rsidRPr="00A35C49" w:rsidRDefault="00AE5EA4" w:rsidP="00CD4415">
                  <w:pPr>
                    <w:spacing w:line="240" w:lineRule="auto"/>
                    <w:rPr>
                      <w:rFonts w:eastAsia="Arial" w:cs="Arial"/>
                      <w:sz w:val="20"/>
                      <w:szCs w:val="20"/>
                    </w:rPr>
                  </w:pPr>
                </w:p>
              </w:tc>
              <w:tc>
                <w:tcPr>
                  <w:tcW w:w="1853" w:type="dxa"/>
                </w:tcPr>
                <w:p w14:paraId="3277169C" w14:textId="77777777" w:rsidR="00AE5EA4" w:rsidRPr="00A35C49" w:rsidRDefault="00AE5EA4" w:rsidP="00CD4415">
                  <w:pPr>
                    <w:spacing w:line="240" w:lineRule="auto"/>
                    <w:rPr>
                      <w:rFonts w:eastAsia="Arial" w:cs="Arial"/>
                      <w:sz w:val="20"/>
                      <w:szCs w:val="20"/>
                    </w:rPr>
                  </w:pPr>
                </w:p>
              </w:tc>
            </w:tr>
          </w:tbl>
          <w:p w14:paraId="481BABF2" w14:textId="77777777" w:rsidR="00EE125B" w:rsidRPr="00A35C49" w:rsidRDefault="00EE125B" w:rsidP="00CD4415">
            <w:pPr>
              <w:spacing w:line="240" w:lineRule="auto"/>
              <w:rPr>
                <w:rFonts w:eastAsia="Arial" w:cs="Arial"/>
                <w:sz w:val="20"/>
                <w:szCs w:val="20"/>
              </w:rPr>
            </w:pPr>
          </w:p>
        </w:tc>
      </w:tr>
      <w:tr w:rsidR="00EE125B" w:rsidRPr="00CD4415" w14:paraId="725A7588" w14:textId="77777777" w:rsidTr="00833E9C">
        <w:trPr>
          <w:trHeight w:val="255"/>
        </w:trPr>
        <w:tc>
          <w:tcPr>
            <w:tcW w:w="3828" w:type="dxa"/>
            <w:shd w:val="clear" w:color="auto" w:fill="D9D9D9" w:themeFill="background1" w:themeFillShade="D9"/>
          </w:tcPr>
          <w:p w14:paraId="7E370A21" w14:textId="77777777" w:rsidR="00EE125B" w:rsidRPr="00A35C49" w:rsidRDefault="00A4646E" w:rsidP="00CD4415">
            <w:pPr>
              <w:spacing w:line="240" w:lineRule="auto"/>
              <w:rPr>
                <w:rFonts w:cs="Arial"/>
                <w:b/>
                <w:sz w:val="20"/>
                <w:szCs w:val="20"/>
              </w:rPr>
            </w:pPr>
            <w:r w:rsidRPr="00A35C49">
              <w:rPr>
                <w:rFonts w:cs="Arial"/>
                <w:b/>
                <w:sz w:val="20"/>
                <w:szCs w:val="20"/>
              </w:rPr>
              <w:t>D</w:t>
            </w:r>
            <w:r w:rsidR="00EE125B" w:rsidRPr="00A35C49">
              <w:rPr>
                <w:rFonts w:cs="Arial"/>
                <w:b/>
                <w:sz w:val="20"/>
                <w:szCs w:val="20"/>
              </w:rPr>
              <w:t>escription</w:t>
            </w:r>
            <w:r w:rsidRPr="00A35C49">
              <w:rPr>
                <w:rFonts w:cs="Arial"/>
                <w:b/>
                <w:sz w:val="20"/>
                <w:szCs w:val="20"/>
              </w:rPr>
              <w:t xml:space="preserve"> of your decarbonisation roadmap</w:t>
            </w:r>
          </w:p>
          <w:p w14:paraId="05FF1BF2" w14:textId="1D5BCA62" w:rsidR="00D82F3E" w:rsidRPr="00A35C49" w:rsidRDefault="00D82F3E" w:rsidP="00CD4415">
            <w:pPr>
              <w:spacing w:line="240" w:lineRule="auto"/>
              <w:rPr>
                <w:rFonts w:cs="Arial"/>
                <w:b/>
                <w:sz w:val="20"/>
                <w:szCs w:val="20"/>
              </w:rPr>
            </w:pPr>
            <w:r w:rsidRPr="00A35C49">
              <w:rPr>
                <w:rFonts w:eastAsia="Arial" w:cs="Arial"/>
                <w:i/>
                <w:sz w:val="20"/>
                <w:szCs w:val="20"/>
              </w:rPr>
              <w:t>[</w:t>
            </w:r>
            <w:r w:rsidR="003C62E9" w:rsidRPr="00A35C49">
              <w:rPr>
                <w:rFonts w:eastAsia="Arial" w:cs="Arial"/>
                <w:i/>
                <w:sz w:val="20"/>
                <w:szCs w:val="20"/>
              </w:rPr>
              <w:t>Please describe your business’s carbon reduction pathway including key targets that relate to your stationary energy usage.  Please append relevant supporting documentation outlining your carbon reduction pathway and plan for implementation, if you have completed an ETA please insert the roadmap and describe the implementation plan</w:t>
            </w:r>
            <w:r w:rsidRPr="00A35C49">
              <w:rPr>
                <w:rFonts w:cs="Arial"/>
                <w:bCs/>
                <w:i/>
                <w:iCs/>
                <w:sz w:val="20"/>
                <w:szCs w:val="20"/>
              </w:rPr>
              <w:t>]</w:t>
            </w:r>
          </w:p>
        </w:tc>
        <w:tc>
          <w:tcPr>
            <w:tcW w:w="5811" w:type="dxa"/>
          </w:tcPr>
          <w:p w14:paraId="26DFCA23" w14:textId="77777777" w:rsidR="00EE125B" w:rsidRDefault="00EE125B" w:rsidP="00CD4415">
            <w:pPr>
              <w:spacing w:line="240" w:lineRule="auto"/>
              <w:rPr>
                <w:rFonts w:eastAsia="Arial" w:cs="Arial"/>
                <w:sz w:val="18"/>
                <w:szCs w:val="18"/>
              </w:rPr>
            </w:pPr>
          </w:p>
        </w:tc>
      </w:tr>
      <w:tr w:rsidR="00CD4415" w:rsidRPr="00CD4415" w14:paraId="6327B9CE" w14:textId="77777777" w:rsidTr="00833E9C">
        <w:trPr>
          <w:trHeight w:val="255"/>
        </w:trPr>
        <w:tc>
          <w:tcPr>
            <w:tcW w:w="3828" w:type="dxa"/>
            <w:shd w:val="clear" w:color="auto" w:fill="D9D9D9" w:themeFill="background1" w:themeFillShade="D9"/>
          </w:tcPr>
          <w:p w14:paraId="7C12FFE0" w14:textId="1275074B" w:rsidR="00CD4415" w:rsidRPr="00A35C49" w:rsidRDefault="00AF020A" w:rsidP="00CD4415">
            <w:pPr>
              <w:spacing w:line="240" w:lineRule="auto"/>
              <w:rPr>
                <w:rFonts w:cs="Arial"/>
                <w:b/>
                <w:sz w:val="20"/>
                <w:szCs w:val="20"/>
              </w:rPr>
            </w:pPr>
            <w:r w:rsidRPr="00A35C49">
              <w:rPr>
                <w:rFonts w:cs="Arial"/>
                <w:b/>
                <w:sz w:val="20"/>
                <w:szCs w:val="20"/>
              </w:rPr>
              <w:t xml:space="preserve">Description of the </w:t>
            </w:r>
            <w:r w:rsidR="00254900">
              <w:rPr>
                <w:rFonts w:cs="Arial"/>
                <w:b/>
                <w:sz w:val="20"/>
                <w:szCs w:val="20"/>
              </w:rPr>
              <w:t xml:space="preserve">'enabling' </w:t>
            </w:r>
            <w:r w:rsidRPr="00A35C49">
              <w:rPr>
                <w:rFonts w:cs="Arial"/>
                <w:b/>
                <w:sz w:val="20"/>
                <w:szCs w:val="20"/>
              </w:rPr>
              <w:t xml:space="preserve">project </w:t>
            </w:r>
            <w:r w:rsidR="00A4646E" w:rsidRPr="00A35C49">
              <w:rPr>
                <w:rFonts w:cs="Arial"/>
                <w:b/>
                <w:sz w:val="20"/>
                <w:szCs w:val="20"/>
              </w:rPr>
              <w:t>applied for</w:t>
            </w:r>
          </w:p>
          <w:p w14:paraId="021FA0E7" w14:textId="099E156C" w:rsidR="00CD4415" w:rsidRPr="00A35C49" w:rsidRDefault="00436BA1" w:rsidP="00CD4415">
            <w:pPr>
              <w:spacing w:line="240" w:lineRule="auto"/>
              <w:rPr>
                <w:rFonts w:cs="Arial"/>
                <w:b/>
                <w:i/>
                <w:sz w:val="20"/>
                <w:szCs w:val="20"/>
                <w:lang w:eastAsia="en-NZ"/>
              </w:rPr>
            </w:pPr>
            <w:r w:rsidRPr="00A35C49">
              <w:rPr>
                <w:rFonts w:eastAsia="Arial" w:cs="Arial"/>
                <w:i/>
                <w:sz w:val="20"/>
                <w:szCs w:val="20"/>
              </w:rPr>
              <w:t>[</w:t>
            </w:r>
            <w:r w:rsidR="00CD4415" w:rsidRPr="00A35C49">
              <w:rPr>
                <w:rFonts w:eastAsia="Arial" w:cs="Arial"/>
                <w:i/>
                <w:sz w:val="20"/>
                <w:szCs w:val="20"/>
              </w:rPr>
              <w:t>Short description of the project</w:t>
            </w:r>
            <w:r w:rsidR="003C62E9" w:rsidRPr="00A35C49">
              <w:rPr>
                <w:rFonts w:eastAsia="Arial" w:cs="Arial"/>
                <w:i/>
                <w:sz w:val="20"/>
                <w:szCs w:val="20"/>
              </w:rPr>
              <w:t xml:space="preserve"> - describe both the existing process and the</w:t>
            </w:r>
            <w:r w:rsidR="00AA0C40">
              <w:rPr>
                <w:rFonts w:eastAsia="Arial" w:cs="Arial"/>
                <w:i/>
                <w:sz w:val="20"/>
                <w:szCs w:val="20"/>
              </w:rPr>
              <w:t xml:space="preserve"> resulting</w:t>
            </w:r>
            <w:r w:rsidR="003C62E9" w:rsidRPr="00A35C49">
              <w:rPr>
                <w:rFonts w:eastAsia="Arial" w:cs="Arial"/>
                <w:i/>
                <w:sz w:val="20"/>
                <w:szCs w:val="20"/>
              </w:rPr>
              <w:t xml:space="preserve"> </w:t>
            </w:r>
            <w:r w:rsidR="00AA0C40">
              <w:rPr>
                <w:rFonts w:eastAsia="Arial" w:cs="Arial"/>
                <w:i/>
                <w:sz w:val="20"/>
                <w:szCs w:val="20"/>
              </w:rPr>
              <w:t xml:space="preserve">process </w:t>
            </w:r>
            <w:proofErr w:type="gramStart"/>
            <w:r w:rsidR="00AA0C40">
              <w:rPr>
                <w:rFonts w:eastAsia="Arial" w:cs="Arial"/>
                <w:i/>
                <w:sz w:val="20"/>
                <w:szCs w:val="20"/>
              </w:rPr>
              <w:t>as a result of</w:t>
            </w:r>
            <w:proofErr w:type="gramEnd"/>
            <w:r w:rsidR="00AA0C40">
              <w:rPr>
                <w:rFonts w:eastAsia="Arial" w:cs="Arial"/>
                <w:i/>
                <w:sz w:val="20"/>
                <w:szCs w:val="20"/>
              </w:rPr>
              <w:t xml:space="preserve"> this project</w:t>
            </w:r>
            <w:r w:rsidRPr="00A35C49">
              <w:rPr>
                <w:rFonts w:eastAsia="Arial" w:cs="Arial"/>
                <w:i/>
                <w:sz w:val="20"/>
                <w:szCs w:val="20"/>
              </w:rPr>
              <w:t>]</w:t>
            </w:r>
          </w:p>
        </w:tc>
        <w:tc>
          <w:tcPr>
            <w:tcW w:w="5811" w:type="dxa"/>
          </w:tcPr>
          <w:p w14:paraId="392F529A" w14:textId="77777777" w:rsidR="00CD4415" w:rsidRDefault="00CD4415" w:rsidP="00CD4415">
            <w:pPr>
              <w:spacing w:line="240" w:lineRule="auto"/>
              <w:rPr>
                <w:rFonts w:eastAsia="Arial" w:cs="Arial"/>
                <w:sz w:val="18"/>
                <w:szCs w:val="18"/>
              </w:rPr>
            </w:pPr>
          </w:p>
          <w:p w14:paraId="5900084C" w14:textId="798135AD" w:rsidR="00786082" w:rsidRDefault="00786082" w:rsidP="00CD4415">
            <w:pPr>
              <w:spacing w:line="240" w:lineRule="auto"/>
              <w:rPr>
                <w:rFonts w:eastAsia="Arial" w:cs="Arial"/>
                <w:sz w:val="18"/>
                <w:szCs w:val="18"/>
              </w:rPr>
            </w:pPr>
          </w:p>
          <w:p w14:paraId="126C633C" w14:textId="690B733D" w:rsidR="00786082" w:rsidRPr="00CD4415" w:rsidRDefault="00786082" w:rsidP="00CD4415">
            <w:pPr>
              <w:spacing w:line="240" w:lineRule="auto"/>
              <w:rPr>
                <w:rFonts w:eastAsia="Arial" w:cs="Arial"/>
                <w:sz w:val="18"/>
                <w:szCs w:val="18"/>
              </w:rPr>
            </w:pPr>
          </w:p>
        </w:tc>
      </w:tr>
      <w:tr w:rsidR="00254900" w:rsidRPr="00CD4415" w14:paraId="4BA906D9" w14:textId="77777777" w:rsidTr="00833E9C">
        <w:trPr>
          <w:trHeight w:val="255"/>
        </w:trPr>
        <w:tc>
          <w:tcPr>
            <w:tcW w:w="3828" w:type="dxa"/>
            <w:shd w:val="clear" w:color="auto" w:fill="D9D9D9" w:themeFill="background1" w:themeFillShade="D9"/>
          </w:tcPr>
          <w:p w14:paraId="23D7BF9A" w14:textId="30AC6FB6" w:rsidR="00254900" w:rsidRPr="00A35C49" w:rsidRDefault="00254900" w:rsidP="00254900">
            <w:pPr>
              <w:spacing w:line="240" w:lineRule="auto"/>
              <w:rPr>
                <w:rFonts w:cs="Arial"/>
                <w:b/>
                <w:sz w:val="20"/>
                <w:szCs w:val="20"/>
              </w:rPr>
            </w:pPr>
            <w:r w:rsidRPr="00A35C49">
              <w:rPr>
                <w:rFonts w:cs="Arial"/>
                <w:b/>
                <w:sz w:val="20"/>
                <w:szCs w:val="20"/>
              </w:rPr>
              <w:lastRenderedPageBreak/>
              <w:t>Description of how th</w:t>
            </w:r>
            <w:r>
              <w:rPr>
                <w:rFonts w:cs="Arial"/>
                <w:b/>
                <w:sz w:val="20"/>
                <w:szCs w:val="20"/>
              </w:rPr>
              <w:t>is</w:t>
            </w:r>
            <w:r w:rsidRPr="00A35C49">
              <w:rPr>
                <w:rFonts w:cs="Arial"/>
                <w:b/>
                <w:sz w:val="20"/>
                <w:szCs w:val="20"/>
              </w:rPr>
              <w:t xml:space="preserve"> project will enable the subsequent fuel switching project</w:t>
            </w:r>
          </w:p>
          <w:p w14:paraId="568B930C" w14:textId="3D1F6820" w:rsidR="00254900" w:rsidRPr="00A35C49" w:rsidRDefault="00254900" w:rsidP="00254900">
            <w:pPr>
              <w:spacing w:line="240" w:lineRule="auto"/>
              <w:rPr>
                <w:rFonts w:cs="Arial"/>
                <w:b/>
                <w:sz w:val="20"/>
                <w:szCs w:val="20"/>
              </w:rPr>
            </w:pPr>
            <w:r w:rsidRPr="00254900">
              <w:rPr>
                <w:rFonts w:cs="Arial"/>
                <w:bCs/>
                <w:i/>
                <w:iCs/>
                <w:sz w:val="20"/>
                <w:szCs w:val="20"/>
              </w:rPr>
              <w:t xml:space="preserve">[Detail how the </w:t>
            </w:r>
            <w:r w:rsidR="00055611">
              <w:rPr>
                <w:rFonts w:cs="Arial"/>
                <w:bCs/>
                <w:i/>
                <w:iCs/>
                <w:sz w:val="20"/>
                <w:szCs w:val="20"/>
              </w:rPr>
              <w:t>enabling</w:t>
            </w:r>
            <w:r w:rsidRPr="00254900">
              <w:rPr>
                <w:rFonts w:cs="Arial"/>
                <w:bCs/>
                <w:i/>
                <w:iCs/>
                <w:sz w:val="20"/>
                <w:szCs w:val="20"/>
              </w:rPr>
              <w:t xml:space="preserve"> project reduces demand/peak demand and how that would allow </w:t>
            </w:r>
            <w:r w:rsidR="000C529D">
              <w:rPr>
                <w:rFonts w:cs="Arial"/>
                <w:bCs/>
                <w:i/>
                <w:iCs/>
                <w:sz w:val="20"/>
                <w:szCs w:val="20"/>
              </w:rPr>
              <w:t xml:space="preserve">the </w:t>
            </w:r>
            <w:r w:rsidRPr="00254900">
              <w:rPr>
                <w:rFonts w:cs="Arial"/>
                <w:bCs/>
                <w:i/>
                <w:iCs/>
                <w:sz w:val="20"/>
                <w:szCs w:val="20"/>
              </w:rPr>
              <w:t xml:space="preserve">fuel switching project to progress. </w:t>
            </w:r>
            <w:proofErr w:type="gramStart"/>
            <w:r w:rsidR="00055611">
              <w:rPr>
                <w:rFonts w:cs="Arial"/>
                <w:bCs/>
                <w:i/>
                <w:iCs/>
                <w:sz w:val="20"/>
                <w:szCs w:val="20"/>
              </w:rPr>
              <w:t>E.g.</w:t>
            </w:r>
            <w:proofErr w:type="gramEnd"/>
            <w:r w:rsidRPr="00254900">
              <w:rPr>
                <w:rFonts w:cs="Arial"/>
                <w:bCs/>
                <w:i/>
                <w:iCs/>
                <w:sz w:val="20"/>
                <w:szCs w:val="20"/>
              </w:rPr>
              <w:t xml:space="preserve"> reduced demand would allow boiler derating in a boiler conversion scenario]</w:t>
            </w:r>
          </w:p>
        </w:tc>
        <w:tc>
          <w:tcPr>
            <w:tcW w:w="5811" w:type="dxa"/>
          </w:tcPr>
          <w:p w14:paraId="43952493" w14:textId="77777777" w:rsidR="00254900" w:rsidRDefault="00254900" w:rsidP="00CD4415">
            <w:pPr>
              <w:spacing w:line="240" w:lineRule="auto"/>
              <w:rPr>
                <w:rFonts w:eastAsia="Arial" w:cs="Arial"/>
                <w:sz w:val="18"/>
                <w:szCs w:val="18"/>
              </w:rPr>
            </w:pPr>
          </w:p>
        </w:tc>
      </w:tr>
      <w:tr w:rsidR="00EE125B" w:rsidRPr="00CD4415" w14:paraId="15A50182" w14:textId="77777777" w:rsidTr="00833E9C">
        <w:trPr>
          <w:trHeight w:val="255"/>
        </w:trPr>
        <w:tc>
          <w:tcPr>
            <w:tcW w:w="3828" w:type="dxa"/>
            <w:shd w:val="clear" w:color="auto" w:fill="D9D9D9" w:themeFill="background1" w:themeFillShade="D9"/>
          </w:tcPr>
          <w:p w14:paraId="726395AB" w14:textId="20FAA859" w:rsidR="00EE125B" w:rsidRPr="00A35C49" w:rsidRDefault="00EE125B" w:rsidP="00EE125B">
            <w:pPr>
              <w:spacing w:line="240" w:lineRule="auto"/>
              <w:rPr>
                <w:rFonts w:cs="Arial"/>
                <w:b/>
                <w:sz w:val="20"/>
                <w:szCs w:val="20"/>
              </w:rPr>
            </w:pPr>
            <w:r w:rsidRPr="00A35C49">
              <w:rPr>
                <w:rFonts w:cs="Arial"/>
                <w:b/>
                <w:sz w:val="20"/>
                <w:szCs w:val="20"/>
              </w:rPr>
              <w:t xml:space="preserve">Description of the </w:t>
            </w:r>
            <w:r w:rsidR="00A4646E" w:rsidRPr="00A35C49">
              <w:rPr>
                <w:rFonts w:cs="Arial"/>
                <w:b/>
                <w:sz w:val="20"/>
                <w:szCs w:val="20"/>
              </w:rPr>
              <w:t xml:space="preserve">subsequent </w:t>
            </w:r>
            <w:r w:rsidRPr="00A35C49">
              <w:rPr>
                <w:rFonts w:cs="Arial"/>
                <w:b/>
                <w:sz w:val="20"/>
                <w:szCs w:val="20"/>
              </w:rPr>
              <w:t>fuel switching project</w:t>
            </w:r>
            <w:r w:rsidR="00E7430D" w:rsidRPr="00A35C49">
              <w:rPr>
                <w:rFonts w:cs="Arial"/>
                <w:b/>
                <w:sz w:val="20"/>
                <w:szCs w:val="20"/>
              </w:rPr>
              <w:t xml:space="preserve"> </w:t>
            </w:r>
          </w:p>
          <w:p w14:paraId="0EC24461" w14:textId="77777777" w:rsidR="00055611" w:rsidRDefault="00436BA1" w:rsidP="00055611">
            <w:pPr>
              <w:spacing w:line="240" w:lineRule="auto"/>
              <w:rPr>
                <w:rFonts w:cs="Arial"/>
                <w:bCs/>
                <w:i/>
                <w:iCs/>
                <w:sz w:val="20"/>
                <w:szCs w:val="20"/>
              </w:rPr>
            </w:pPr>
            <w:r w:rsidRPr="00A35C49">
              <w:rPr>
                <w:rFonts w:cs="Arial"/>
                <w:bCs/>
                <w:i/>
                <w:iCs/>
                <w:sz w:val="20"/>
                <w:szCs w:val="20"/>
              </w:rPr>
              <w:t>[</w:t>
            </w:r>
            <w:r w:rsidR="001654CF" w:rsidRPr="00A35C49">
              <w:rPr>
                <w:rFonts w:cs="Arial"/>
                <w:bCs/>
                <w:i/>
                <w:iCs/>
                <w:sz w:val="20"/>
                <w:szCs w:val="20"/>
              </w:rPr>
              <w:t>Short description of the fuel switching project that</w:t>
            </w:r>
            <w:r w:rsidR="00D82F3E" w:rsidRPr="00A35C49">
              <w:rPr>
                <w:rFonts w:cs="Arial"/>
                <w:bCs/>
                <w:i/>
                <w:iCs/>
                <w:sz w:val="20"/>
                <w:szCs w:val="20"/>
              </w:rPr>
              <w:t xml:space="preserve"> will be enabled</w:t>
            </w:r>
            <w:r w:rsidR="00055611">
              <w:rPr>
                <w:rFonts w:cs="Arial"/>
                <w:bCs/>
                <w:i/>
                <w:iCs/>
                <w:sz w:val="20"/>
                <w:szCs w:val="20"/>
              </w:rPr>
              <w:t xml:space="preserve">. </w:t>
            </w:r>
          </w:p>
          <w:p w14:paraId="3EABA9D2" w14:textId="2164A421" w:rsidR="00EE125B" w:rsidRPr="00015A77" w:rsidRDefault="003C62E9" w:rsidP="00055611">
            <w:pPr>
              <w:spacing w:line="240" w:lineRule="auto"/>
              <w:rPr>
                <w:rFonts w:cs="Arial"/>
                <w:bCs/>
                <w:i/>
                <w:iCs/>
                <w:sz w:val="20"/>
                <w:szCs w:val="20"/>
              </w:rPr>
            </w:pPr>
            <w:r w:rsidRPr="00A35C49">
              <w:rPr>
                <w:rFonts w:cs="Arial"/>
                <w:bCs/>
                <w:i/>
                <w:iCs/>
                <w:sz w:val="20"/>
                <w:szCs w:val="20"/>
              </w:rPr>
              <w:t xml:space="preserve">Please </w:t>
            </w:r>
            <w:r w:rsidR="00055611">
              <w:rPr>
                <w:rFonts w:cs="Arial"/>
                <w:bCs/>
                <w:i/>
                <w:iCs/>
                <w:sz w:val="20"/>
                <w:szCs w:val="20"/>
              </w:rPr>
              <w:t>outline the anticipated</w:t>
            </w:r>
            <w:r w:rsidRPr="00A35C49">
              <w:rPr>
                <w:rFonts w:cs="Arial"/>
                <w:bCs/>
                <w:i/>
                <w:iCs/>
                <w:sz w:val="20"/>
                <w:szCs w:val="20"/>
              </w:rPr>
              <w:t xml:space="preserve"> timeline </w:t>
            </w:r>
            <w:r w:rsidR="00055611">
              <w:rPr>
                <w:rFonts w:cs="Arial"/>
                <w:bCs/>
                <w:i/>
                <w:iCs/>
                <w:sz w:val="20"/>
                <w:szCs w:val="20"/>
              </w:rPr>
              <w:t>for</w:t>
            </w:r>
            <w:r w:rsidR="00254900">
              <w:rPr>
                <w:rFonts w:cs="Arial"/>
                <w:bCs/>
                <w:i/>
                <w:iCs/>
                <w:sz w:val="20"/>
                <w:szCs w:val="20"/>
              </w:rPr>
              <w:t xml:space="preserve"> the</w:t>
            </w:r>
            <w:r w:rsidRPr="00A35C49">
              <w:rPr>
                <w:rFonts w:cs="Arial"/>
                <w:bCs/>
                <w:i/>
                <w:iCs/>
                <w:sz w:val="20"/>
                <w:szCs w:val="20"/>
              </w:rPr>
              <w:t xml:space="preserve"> fuel switching project </w:t>
            </w:r>
            <w:r w:rsidR="00254900">
              <w:rPr>
                <w:rFonts w:cs="Arial"/>
                <w:bCs/>
                <w:i/>
                <w:iCs/>
                <w:sz w:val="20"/>
                <w:szCs w:val="20"/>
              </w:rPr>
              <w:t>i</w:t>
            </w:r>
            <w:r w:rsidRPr="00A35C49">
              <w:rPr>
                <w:rFonts w:cs="Arial"/>
                <w:bCs/>
                <w:i/>
                <w:iCs/>
                <w:sz w:val="20"/>
                <w:szCs w:val="20"/>
              </w:rPr>
              <w:t>mplementation</w:t>
            </w:r>
            <w:r w:rsidR="00055611">
              <w:rPr>
                <w:rFonts w:cs="Arial"/>
                <w:bCs/>
                <w:i/>
                <w:iCs/>
                <w:sz w:val="20"/>
                <w:szCs w:val="20"/>
              </w:rPr>
              <w:t xml:space="preserve">. </w:t>
            </w:r>
            <w:r w:rsidRPr="00A35C49">
              <w:rPr>
                <w:rFonts w:cs="Arial"/>
                <w:bCs/>
                <w:i/>
                <w:iCs/>
                <w:sz w:val="20"/>
                <w:szCs w:val="20"/>
              </w:rPr>
              <w:t xml:space="preserve"> </w:t>
            </w:r>
            <w:r w:rsidR="00055611">
              <w:rPr>
                <w:rFonts w:cs="Arial"/>
                <w:bCs/>
                <w:i/>
                <w:iCs/>
                <w:sz w:val="20"/>
                <w:szCs w:val="20"/>
              </w:rPr>
              <w:t>Describe</w:t>
            </w:r>
            <w:r w:rsidRPr="00A35C49">
              <w:rPr>
                <w:rFonts w:cs="Arial"/>
                <w:bCs/>
                <w:i/>
                <w:iCs/>
                <w:sz w:val="20"/>
                <w:szCs w:val="20"/>
              </w:rPr>
              <w:t xml:space="preserve"> next steps</w:t>
            </w:r>
            <w:r w:rsidR="00055611">
              <w:rPr>
                <w:rFonts w:cs="Arial"/>
                <w:bCs/>
                <w:i/>
                <w:iCs/>
                <w:sz w:val="20"/>
                <w:szCs w:val="20"/>
              </w:rPr>
              <w:t>,</w:t>
            </w:r>
            <w:r w:rsidR="000201F2" w:rsidRPr="00A35C49">
              <w:rPr>
                <w:rFonts w:cs="Arial"/>
                <w:bCs/>
                <w:i/>
                <w:iCs/>
                <w:sz w:val="20"/>
                <w:szCs w:val="20"/>
              </w:rPr>
              <w:t xml:space="preserve"> </w:t>
            </w:r>
            <w:r w:rsidR="00436BA1" w:rsidRPr="00A35C49">
              <w:rPr>
                <w:rFonts w:cs="Arial"/>
                <w:bCs/>
                <w:i/>
                <w:iCs/>
                <w:sz w:val="20"/>
                <w:szCs w:val="20"/>
              </w:rPr>
              <w:t>dependencies o</w:t>
            </w:r>
            <w:r w:rsidR="00055611">
              <w:rPr>
                <w:rFonts w:cs="Arial"/>
                <w:bCs/>
                <w:i/>
                <w:iCs/>
                <w:sz w:val="20"/>
                <w:szCs w:val="20"/>
              </w:rPr>
              <w:t>n</w:t>
            </w:r>
            <w:r w:rsidR="00436BA1" w:rsidRPr="00A35C49">
              <w:rPr>
                <w:rFonts w:cs="Arial"/>
                <w:bCs/>
                <w:i/>
                <w:iCs/>
                <w:sz w:val="20"/>
                <w:szCs w:val="20"/>
              </w:rPr>
              <w:t xml:space="preserve"> other projects or drivers</w:t>
            </w:r>
            <w:r w:rsidR="00055611">
              <w:rPr>
                <w:rFonts w:cs="Arial"/>
                <w:bCs/>
                <w:i/>
                <w:iCs/>
                <w:sz w:val="20"/>
                <w:szCs w:val="20"/>
              </w:rPr>
              <w:t xml:space="preserve">. </w:t>
            </w:r>
          </w:p>
        </w:tc>
        <w:tc>
          <w:tcPr>
            <w:tcW w:w="5811" w:type="dxa"/>
          </w:tcPr>
          <w:p w14:paraId="263B88F1" w14:textId="77777777" w:rsidR="00EE125B" w:rsidRDefault="00EE125B" w:rsidP="00CD4415">
            <w:pPr>
              <w:spacing w:line="240" w:lineRule="auto"/>
              <w:rPr>
                <w:rFonts w:eastAsia="Arial" w:cs="Arial"/>
                <w:i/>
                <w:sz w:val="18"/>
                <w:szCs w:val="18"/>
              </w:rPr>
            </w:pPr>
          </w:p>
          <w:p w14:paraId="2E092FC8" w14:textId="77777777" w:rsidR="00122028" w:rsidRDefault="00122028" w:rsidP="00CD4415">
            <w:pPr>
              <w:spacing w:line="240" w:lineRule="auto"/>
              <w:rPr>
                <w:rFonts w:eastAsia="Arial" w:cs="Arial"/>
                <w:i/>
                <w:sz w:val="18"/>
                <w:szCs w:val="18"/>
              </w:rPr>
            </w:pPr>
          </w:p>
          <w:p w14:paraId="5A9EB57A" w14:textId="317AD46A" w:rsidR="00122028" w:rsidRDefault="00122028" w:rsidP="00CD4415">
            <w:pPr>
              <w:spacing w:line="240" w:lineRule="auto"/>
              <w:rPr>
                <w:rFonts w:eastAsia="Arial" w:cs="Arial"/>
                <w:i/>
                <w:sz w:val="18"/>
                <w:szCs w:val="18"/>
              </w:rPr>
            </w:pPr>
          </w:p>
        </w:tc>
      </w:tr>
      <w:tr w:rsidR="0068050F" w:rsidRPr="00CD4415" w14:paraId="5141C4FE" w14:textId="77777777" w:rsidTr="00833E9C">
        <w:trPr>
          <w:trHeight w:val="255"/>
        </w:trPr>
        <w:tc>
          <w:tcPr>
            <w:tcW w:w="3828" w:type="dxa"/>
            <w:shd w:val="clear" w:color="auto" w:fill="D9D9D9" w:themeFill="background1" w:themeFillShade="D9"/>
          </w:tcPr>
          <w:p w14:paraId="632F1D23" w14:textId="3FE3F55E" w:rsidR="0068050F" w:rsidRPr="00A35C49" w:rsidRDefault="00015A77" w:rsidP="0068050F">
            <w:pPr>
              <w:spacing w:line="240" w:lineRule="auto"/>
              <w:rPr>
                <w:rFonts w:cs="Arial"/>
                <w:b/>
                <w:sz w:val="20"/>
                <w:szCs w:val="20"/>
              </w:rPr>
            </w:pPr>
            <w:r>
              <w:rPr>
                <w:rFonts w:cs="Arial"/>
                <w:b/>
                <w:sz w:val="20"/>
                <w:szCs w:val="20"/>
              </w:rPr>
              <w:t>Description</w:t>
            </w:r>
            <w:r w:rsidR="0068050F" w:rsidRPr="00A35C49">
              <w:rPr>
                <w:rFonts w:cs="Arial"/>
                <w:b/>
                <w:sz w:val="20"/>
                <w:szCs w:val="20"/>
              </w:rPr>
              <w:t xml:space="preserve"> of any </w:t>
            </w:r>
            <w:r w:rsidR="00254900">
              <w:rPr>
                <w:rFonts w:cs="Arial"/>
                <w:b/>
                <w:sz w:val="20"/>
                <w:szCs w:val="20"/>
              </w:rPr>
              <w:t>other</w:t>
            </w:r>
            <w:r w:rsidR="0068050F" w:rsidRPr="00A35C49">
              <w:rPr>
                <w:rFonts w:cs="Arial"/>
                <w:b/>
                <w:sz w:val="20"/>
                <w:szCs w:val="20"/>
              </w:rPr>
              <w:t xml:space="preserve"> projects </w:t>
            </w:r>
            <w:r w:rsidR="000201F2" w:rsidRPr="00A35C49">
              <w:rPr>
                <w:rFonts w:cs="Arial"/>
                <w:b/>
                <w:sz w:val="20"/>
                <w:szCs w:val="20"/>
              </w:rPr>
              <w:t xml:space="preserve">to be implemented </w:t>
            </w:r>
            <w:r w:rsidR="0068050F" w:rsidRPr="00A35C49">
              <w:rPr>
                <w:rFonts w:cs="Arial"/>
                <w:b/>
                <w:sz w:val="20"/>
                <w:szCs w:val="20"/>
              </w:rPr>
              <w:t>before the fuel switching</w:t>
            </w:r>
            <w:r w:rsidR="000201F2" w:rsidRPr="00A35C49">
              <w:rPr>
                <w:rFonts w:cs="Arial"/>
                <w:b/>
                <w:sz w:val="20"/>
                <w:szCs w:val="20"/>
              </w:rPr>
              <w:t xml:space="preserve"> project </w:t>
            </w:r>
            <w:r w:rsidR="00254900">
              <w:rPr>
                <w:rFonts w:cs="Arial"/>
                <w:b/>
                <w:sz w:val="20"/>
                <w:szCs w:val="20"/>
              </w:rPr>
              <w:t>can be undertaken</w:t>
            </w:r>
            <w:r w:rsidR="0068050F" w:rsidRPr="00A35C49">
              <w:rPr>
                <w:rFonts w:cs="Arial"/>
                <w:b/>
                <w:sz w:val="20"/>
                <w:szCs w:val="20"/>
              </w:rPr>
              <w:t xml:space="preserve"> </w:t>
            </w:r>
          </w:p>
          <w:p w14:paraId="129FA5C4" w14:textId="004D6D8D" w:rsidR="0068050F" w:rsidRPr="00015A77" w:rsidRDefault="000201F2" w:rsidP="00CD4415">
            <w:pPr>
              <w:spacing w:line="240" w:lineRule="auto"/>
              <w:rPr>
                <w:rFonts w:cs="Arial"/>
                <w:bCs/>
                <w:i/>
                <w:iCs/>
                <w:sz w:val="20"/>
                <w:szCs w:val="20"/>
              </w:rPr>
            </w:pPr>
            <w:r w:rsidRPr="00A35C49">
              <w:rPr>
                <w:rFonts w:cs="Arial"/>
                <w:bCs/>
                <w:i/>
                <w:iCs/>
                <w:sz w:val="20"/>
                <w:szCs w:val="20"/>
              </w:rPr>
              <w:t xml:space="preserve">[Please </w:t>
            </w:r>
            <w:r w:rsidR="00254900">
              <w:rPr>
                <w:rFonts w:cs="Arial"/>
                <w:bCs/>
                <w:i/>
                <w:iCs/>
                <w:sz w:val="20"/>
                <w:szCs w:val="20"/>
              </w:rPr>
              <w:t>provide details of any</w:t>
            </w:r>
            <w:r w:rsidRPr="00A35C49">
              <w:rPr>
                <w:rFonts w:cs="Arial"/>
                <w:bCs/>
                <w:i/>
                <w:iCs/>
                <w:sz w:val="20"/>
                <w:szCs w:val="20"/>
              </w:rPr>
              <w:t xml:space="preserve"> projects</w:t>
            </w:r>
            <w:r w:rsidR="00254900">
              <w:rPr>
                <w:rFonts w:cs="Arial"/>
                <w:bCs/>
                <w:i/>
                <w:iCs/>
                <w:sz w:val="20"/>
                <w:szCs w:val="20"/>
              </w:rPr>
              <w:t xml:space="preserve"> not Included In this application</w:t>
            </w:r>
            <w:r w:rsidRPr="00A35C49">
              <w:rPr>
                <w:rFonts w:cs="Arial"/>
                <w:bCs/>
                <w:i/>
                <w:iCs/>
                <w:sz w:val="20"/>
                <w:szCs w:val="20"/>
              </w:rPr>
              <w:t xml:space="preserve"> that</w:t>
            </w:r>
            <w:r w:rsidR="00254900">
              <w:rPr>
                <w:rFonts w:cs="Arial"/>
                <w:bCs/>
                <w:i/>
                <w:iCs/>
                <w:sz w:val="20"/>
                <w:szCs w:val="20"/>
              </w:rPr>
              <w:t xml:space="preserve"> also</w:t>
            </w:r>
            <w:r w:rsidRPr="00A35C49">
              <w:rPr>
                <w:rFonts w:cs="Arial"/>
                <w:bCs/>
                <w:i/>
                <w:iCs/>
                <w:sz w:val="20"/>
                <w:szCs w:val="20"/>
              </w:rPr>
              <w:t xml:space="preserve"> need to be completed before </w:t>
            </w:r>
            <w:r w:rsidR="00254900">
              <w:rPr>
                <w:rFonts w:cs="Arial"/>
                <w:bCs/>
                <w:i/>
                <w:iCs/>
                <w:sz w:val="20"/>
                <w:szCs w:val="20"/>
              </w:rPr>
              <w:t>i</w:t>
            </w:r>
            <w:r w:rsidRPr="00A35C49">
              <w:rPr>
                <w:rFonts w:cs="Arial"/>
                <w:bCs/>
                <w:i/>
                <w:iCs/>
                <w:sz w:val="20"/>
                <w:szCs w:val="20"/>
              </w:rPr>
              <w:t xml:space="preserve">mplementing </w:t>
            </w:r>
            <w:r w:rsidR="00254900">
              <w:rPr>
                <w:rFonts w:cs="Arial"/>
                <w:bCs/>
                <w:i/>
                <w:iCs/>
                <w:sz w:val="20"/>
                <w:szCs w:val="20"/>
              </w:rPr>
              <w:t xml:space="preserve">the </w:t>
            </w:r>
            <w:r w:rsidRPr="00A35C49">
              <w:rPr>
                <w:rFonts w:cs="Arial"/>
                <w:bCs/>
                <w:i/>
                <w:iCs/>
                <w:sz w:val="20"/>
                <w:szCs w:val="20"/>
              </w:rPr>
              <w:t>fuel switching project</w:t>
            </w:r>
            <w:r w:rsidR="00254900">
              <w:rPr>
                <w:rFonts w:cs="Arial"/>
                <w:bCs/>
                <w:i/>
                <w:iCs/>
                <w:sz w:val="20"/>
                <w:szCs w:val="20"/>
              </w:rPr>
              <w:t xml:space="preserve">. </w:t>
            </w:r>
            <w:r w:rsidRPr="00A35C49">
              <w:rPr>
                <w:rFonts w:cs="Arial"/>
                <w:bCs/>
                <w:i/>
                <w:iCs/>
                <w:sz w:val="20"/>
                <w:szCs w:val="20"/>
              </w:rPr>
              <w:t xml:space="preserve"> </w:t>
            </w:r>
            <w:r w:rsidR="00254900">
              <w:rPr>
                <w:rFonts w:cs="Arial"/>
                <w:bCs/>
                <w:i/>
                <w:iCs/>
                <w:sz w:val="20"/>
                <w:szCs w:val="20"/>
              </w:rPr>
              <w:t>Include anticipated</w:t>
            </w:r>
            <w:r w:rsidRPr="00A35C49">
              <w:rPr>
                <w:rFonts w:cs="Arial"/>
                <w:bCs/>
                <w:i/>
                <w:iCs/>
                <w:sz w:val="20"/>
                <w:szCs w:val="20"/>
              </w:rPr>
              <w:t xml:space="preserve"> timeline to </w:t>
            </w:r>
            <w:r w:rsidR="00254900">
              <w:rPr>
                <w:rFonts w:cs="Arial"/>
                <w:bCs/>
                <w:i/>
                <w:iCs/>
                <w:sz w:val="20"/>
                <w:szCs w:val="20"/>
              </w:rPr>
              <w:t>i</w:t>
            </w:r>
            <w:r w:rsidRPr="00A35C49">
              <w:rPr>
                <w:rFonts w:cs="Arial"/>
                <w:bCs/>
                <w:i/>
                <w:iCs/>
                <w:sz w:val="20"/>
                <w:szCs w:val="20"/>
              </w:rPr>
              <w:t>mplement these projects]</w:t>
            </w:r>
          </w:p>
        </w:tc>
        <w:tc>
          <w:tcPr>
            <w:tcW w:w="5811" w:type="dxa"/>
          </w:tcPr>
          <w:p w14:paraId="11A710F2" w14:textId="77777777" w:rsidR="0068050F" w:rsidRPr="00E729BA" w:rsidRDefault="0068050F" w:rsidP="00CD4415">
            <w:pPr>
              <w:spacing w:line="240" w:lineRule="auto"/>
              <w:rPr>
                <w:rFonts w:eastAsia="Arial" w:cs="Arial"/>
                <w:i/>
                <w:sz w:val="18"/>
                <w:szCs w:val="18"/>
              </w:rPr>
            </w:pPr>
          </w:p>
        </w:tc>
      </w:tr>
      <w:tr w:rsidR="00FB1316" w:rsidRPr="00CD4415" w14:paraId="71E77547" w14:textId="77777777" w:rsidTr="00833E9C">
        <w:trPr>
          <w:trHeight w:val="255"/>
        </w:trPr>
        <w:tc>
          <w:tcPr>
            <w:tcW w:w="3828" w:type="dxa"/>
            <w:shd w:val="clear" w:color="auto" w:fill="D9D9D9" w:themeFill="background1" w:themeFillShade="D9"/>
          </w:tcPr>
          <w:p w14:paraId="3607C5BF" w14:textId="77777777" w:rsidR="00FB1316" w:rsidRDefault="00FB1316" w:rsidP="00FB1316">
            <w:pPr>
              <w:spacing w:line="240" w:lineRule="auto"/>
              <w:rPr>
                <w:rFonts w:eastAsia="Arial" w:cs="Arial"/>
                <w:b/>
                <w:sz w:val="20"/>
                <w:szCs w:val="20"/>
              </w:rPr>
            </w:pPr>
            <w:r w:rsidRPr="00A35C49">
              <w:rPr>
                <w:rFonts w:cs="Arial"/>
                <w:b/>
                <w:sz w:val="20"/>
                <w:szCs w:val="20"/>
              </w:rPr>
              <w:t xml:space="preserve">Key </w:t>
            </w:r>
            <w:r>
              <w:rPr>
                <w:rFonts w:cs="Arial"/>
                <w:b/>
                <w:sz w:val="20"/>
                <w:szCs w:val="20"/>
              </w:rPr>
              <w:t xml:space="preserve">project contractors and </w:t>
            </w:r>
            <w:r w:rsidRPr="00A35C49">
              <w:rPr>
                <w:rFonts w:cs="Arial"/>
                <w:b/>
                <w:sz w:val="20"/>
                <w:szCs w:val="20"/>
              </w:rPr>
              <w:t>technology supplier</w:t>
            </w:r>
            <w:r>
              <w:rPr>
                <w:rFonts w:cs="Arial"/>
                <w:b/>
                <w:sz w:val="20"/>
                <w:szCs w:val="20"/>
              </w:rPr>
              <w:t>s</w:t>
            </w:r>
            <w:r w:rsidRPr="00A35C49">
              <w:rPr>
                <w:rFonts w:cs="Arial"/>
                <w:b/>
                <w:sz w:val="20"/>
                <w:szCs w:val="20"/>
              </w:rPr>
              <w:t xml:space="preserve"> </w:t>
            </w:r>
            <w:r w:rsidRPr="00A35C49">
              <w:rPr>
                <w:rFonts w:eastAsia="Arial" w:cs="Arial"/>
                <w:b/>
                <w:sz w:val="20"/>
                <w:szCs w:val="20"/>
              </w:rPr>
              <w:t xml:space="preserve">(if applicable) </w:t>
            </w:r>
          </w:p>
          <w:p w14:paraId="08CD5F4C" w14:textId="7EE1C321" w:rsidR="00055611" w:rsidRPr="00A35C49" w:rsidRDefault="00055611" w:rsidP="00FB1316">
            <w:pPr>
              <w:spacing w:line="240" w:lineRule="auto"/>
              <w:rPr>
                <w:rFonts w:cs="Arial"/>
                <w:b/>
                <w:sz w:val="20"/>
                <w:szCs w:val="20"/>
              </w:rPr>
            </w:pPr>
          </w:p>
        </w:tc>
        <w:tc>
          <w:tcPr>
            <w:tcW w:w="5811" w:type="dxa"/>
          </w:tcPr>
          <w:p w14:paraId="49CDA95F" w14:textId="77777777" w:rsidR="00FB1316" w:rsidRDefault="00FB1316" w:rsidP="00FB1316">
            <w:pPr>
              <w:spacing w:line="240" w:lineRule="auto"/>
              <w:rPr>
                <w:rFonts w:eastAsia="Arial" w:cs="Arial"/>
                <w:sz w:val="18"/>
                <w:szCs w:val="18"/>
              </w:rPr>
            </w:pPr>
          </w:p>
        </w:tc>
      </w:tr>
      <w:tr w:rsidR="00FB1316" w:rsidRPr="00CD4415" w14:paraId="1556206A" w14:textId="77777777" w:rsidTr="00833E9C">
        <w:trPr>
          <w:trHeight w:val="255"/>
        </w:trPr>
        <w:tc>
          <w:tcPr>
            <w:tcW w:w="3828" w:type="dxa"/>
            <w:shd w:val="clear" w:color="auto" w:fill="D9D9D9" w:themeFill="background1" w:themeFillShade="D9"/>
          </w:tcPr>
          <w:p w14:paraId="05C67409" w14:textId="77777777" w:rsidR="00FB1316" w:rsidRPr="00A35C49" w:rsidRDefault="00FB1316" w:rsidP="00FB1316">
            <w:pPr>
              <w:spacing w:line="240" w:lineRule="auto"/>
              <w:rPr>
                <w:rFonts w:cs="Arial"/>
                <w:b/>
                <w:sz w:val="20"/>
                <w:szCs w:val="20"/>
              </w:rPr>
            </w:pPr>
            <w:r w:rsidRPr="00A35C49">
              <w:rPr>
                <w:rFonts w:cs="Arial"/>
                <w:b/>
                <w:sz w:val="20"/>
                <w:szCs w:val="20"/>
              </w:rPr>
              <w:t xml:space="preserve">Total project cost </w:t>
            </w:r>
          </w:p>
          <w:p w14:paraId="2B70EE21" w14:textId="5F9F60B2" w:rsidR="00FB1316" w:rsidRPr="00A35C49" w:rsidRDefault="00FB1316" w:rsidP="00FB1316">
            <w:pPr>
              <w:spacing w:before="100" w:after="100"/>
              <w:rPr>
                <w:rFonts w:eastAsia="Arial" w:cs="Arial"/>
                <w:i/>
                <w:sz w:val="20"/>
                <w:szCs w:val="20"/>
              </w:rPr>
            </w:pPr>
            <w:r w:rsidRPr="00A35C49">
              <w:rPr>
                <w:rFonts w:eastAsia="Arial" w:cs="Arial"/>
                <w:i/>
                <w:sz w:val="20"/>
                <w:szCs w:val="20"/>
              </w:rPr>
              <w:t xml:space="preserve">[Please provide </w:t>
            </w:r>
            <w:r>
              <w:rPr>
                <w:rFonts w:eastAsia="Arial" w:cs="Arial"/>
                <w:i/>
                <w:sz w:val="20"/>
                <w:szCs w:val="20"/>
              </w:rPr>
              <w:t>a high-level p</w:t>
            </w:r>
            <w:r w:rsidRPr="00A35C49">
              <w:rPr>
                <w:rFonts w:eastAsia="Arial" w:cs="Arial"/>
                <w:i/>
                <w:sz w:val="20"/>
                <w:szCs w:val="20"/>
              </w:rPr>
              <w:t>roject cost breakdown</w:t>
            </w:r>
            <w:r>
              <w:rPr>
                <w:rFonts w:eastAsia="Arial" w:cs="Arial"/>
                <w:i/>
                <w:sz w:val="20"/>
                <w:szCs w:val="20"/>
              </w:rPr>
              <w:t>. This</w:t>
            </w:r>
            <w:r w:rsidRPr="00A35C49">
              <w:rPr>
                <w:rFonts w:eastAsia="Arial" w:cs="Arial"/>
                <w:i/>
                <w:sz w:val="20"/>
                <w:szCs w:val="20"/>
              </w:rPr>
              <w:t xml:space="preserve"> should at </w:t>
            </w:r>
            <w:r w:rsidR="000C529D">
              <w:rPr>
                <w:rFonts w:eastAsia="Arial" w:cs="Arial"/>
                <w:i/>
                <w:sz w:val="20"/>
                <w:szCs w:val="20"/>
              </w:rPr>
              <w:t xml:space="preserve">least </w:t>
            </w:r>
            <w:r w:rsidRPr="00A35C49">
              <w:rPr>
                <w:rFonts w:eastAsia="Arial" w:cs="Arial"/>
                <w:i/>
                <w:sz w:val="20"/>
                <w:szCs w:val="20"/>
              </w:rPr>
              <w:t>include key equipment</w:t>
            </w:r>
            <w:r>
              <w:rPr>
                <w:rFonts w:eastAsia="Arial" w:cs="Arial"/>
                <w:i/>
                <w:sz w:val="20"/>
                <w:szCs w:val="20"/>
              </w:rPr>
              <w:t>,</w:t>
            </w:r>
            <w:r w:rsidR="00EF3AB6">
              <w:rPr>
                <w:rFonts w:eastAsia="Arial" w:cs="Arial"/>
                <w:i/>
                <w:sz w:val="20"/>
                <w:szCs w:val="20"/>
              </w:rPr>
              <w:t xml:space="preserve"> </w:t>
            </w:r>
            <w:proofErr w:type="gramStart"/>
            <w:r w:rsidR="00055611">
              <w:rPr>
                <w:rFonts w:eastAsia="Arial" w:cs="Arial"/>
                <w:i/>
                <w:sz w:val="20"/>
                <w:szCs w:val="20"/>
              </w:rPr>
              <w:t>i</w:t>
            </w:r>
            <w:r w:rsidR="00EF3AB6" w:rsidRPr="00A35C49">
              <w:rPr>
                <w:rFonts w:eastAsia="Arial" w:cs="Arial"/>
                <w:i/>
                <w:sz w:val="20"/>
                <w:szCs w:val="20"/>
              </w:rPr>
              <w:t>nstallation</w:t>
            </w:r>
            <w:proofErr w:type="gramEnd"/>
            <w:r w:rsidR="00EF3AB6" w:rsidRPr="00A35C49">
              <w:rPr>
                <w:rFonts w:eastAsia="Arial" w:cs="Arial"/>
                <w:i/>
                <w:sz w:val="20"/>
                <w:szCs w:val="20"/>
              </w:rPr>
              <w:t xml:space="preserve"> and commissioning cost</w:t>
            </w:r>
            <w:r w:rsidR="00EF3AB6">
              <w:rPr>
                <w:rFonts w:eastAsia="Arial" w:cs="Arial"/>
                <w:i/>
                <w:sz w:val="20"/>
                <w:szCs w:val="20"/>
              </w:rPr>
              <w:t>. Also outline any</w:t>
            </w:r>
            <w:r w:rsidRPr="00A35C49">
              <w:rPr>
                <w:rFonts w:eastAsia="Arial" w:cs="Arial"/>
                <w:i/>
                <w:sz w:val="20"/>
                <w:szCs w:val="20"/>
              </w:rPr>
              <w:t xml:space="preserve"> ancillary costs such as detail design </w:t>
            </w:r>
            <w:r>
              <w:rPr>
                <w:rFonts w:eastAsia="Arial" w:cs="Arial"/>
                <w:i/>
                <w:sz w:val="20"/>
                <w:szCs w:val="20"/>
              </w:rPr>
              <w:t>and</w:t>
            </w:r>
            <w:r w:rsidR="00055611">
              <w:rPr>
                <w:rFonts w:eastAsia="Arial" w:cs="Arial"/>
                <w:i/>
                <w:sz w:val="20"/>
                <w:szCs w:val="20"/>
              </w:rPr>
              <w:t xml:space="preserve"> engineering </w:t>
            </w:r>
            <w:r w:rsidRPr="00A35C49">
              <w:rPr>
                <w:rFonts w:eastAsia="Arial" w:cs="Arial"/>
                <w:i/>
                <w:sz w:val="20"/>
                <w:szCs w:val="20"/>
              </w:rPr>
              <w:t>consultancy]</w:t>
            </w:r>
          </w:p>
          <w:p w14:paraId="37C6E3BE" w14:textId="0DBEAC78" w:rsidR="00FB1316" w:rsidRPr="00A35C49" w:rsidRDefault="00FB1316" w:rsidP="00FB1316">
            <w:pPr>
              <w:spacing w:before="100" w:after="100"/>
              <w:rPr>
                <w:rFonts w:eastAsia="Arial" w:cs="Arial"/>
                <w:sz w:val="20"/>
                <w:szCs w:val="20"/>
              </w:rPr>
            </w:pPr>
            <w:r w:rsidRPr="00A35C49">
              <w:rPr>
                <w:rFonts w:eastAsia="Arial" w:cs="Arial"/>
                <w:i/>
                <w:sz w:val="20"/>
                <w:szCs w:val="20"/>
              </w:rPr>
              <w:t>[Do not include in-kind contributions, existing expenses such as current staff, or costs already incurred]</w:t>
            </w:r>
          </w:p>
        </w:tc>
        <w:tc>
          <w:tcPr>
            <w:tcW w:w="5811" w:type="dxa"/>
          </w:tcPr>
          <w:p w14:paraId="5B7A896F" w14:textId="77777777" w:rsidR="00FB1316" w:rsidRDefault="00FB1316" w:rsidP="00FB1316">
            <w:pPr>
              <w:spacing w:line="240" w:lineRule="auto"/>
              <w:rPr>
                <w:rFonts w:eastAsia="Arial" w:cs="Arial"/>
                <w:sz w:val="18"/>
                <w:szCs w:val="18"/>
              </w:rPr>
            </w:pPr>
          </w:p>
          <w:p w14:paraId="641BB0AF" w14:textId="752DECD3" w:rsidR="00FB1316" w:rsidRPr="00CD4415" w:rsidRDefault="00FB1316" w:rsidP="00FB1316">
            <w:pPr>
              <w:spacing w:line="240" w:lineRule="auto"/>
              <w:rPr>
                <w:rFonts w:eastAsia="Arial" w:cs="Arial"/>
                <w:sz w:val="18"/>
                <w:szCs w:val="18"/>
              </w:rPr>
            </w:pPr>
          </w:p>
        </w:tc>
      </w:tr>
      <w:tr w:rsidR="00FB1316" w:rsidRPr="00CD4415" w14:paraId="09976F43" w14:textId="77777777" w:rsidTr="00833E9C">
        <w:trPr>
          <w:trHeight w:val="255"/>
        </w:trPr>
        <w:tc>
          <w:tcPr>
            <w:tcW w:w="3828" w:type="dxa"/>
            <w:shd w:val="clear" w:color="auto" w:fill="D9D9D9" w:themeFill="background1" w:themeFillShade="D9"/>
          </w:tcPr>
          <w:p w14:paraId="72AA4610" w14:textId="19C0A880" w:rsidR="00FB1316" w:rsidRPr="00A35C49" w:rsidRDefault="00FB1316" w:rsidP="00FB1316">
            <w:pPr>
              <w:spacing w:line="240" w:lineRule="auto"/>
              <w:rPr>
                <w:rFonts w:eastAsia="Arial" w:cs="Arial"/>
                <w:sz w:val="20"/>
                <w:szCs w:val="20"/>
              </w:rPr>
            </w:pPr>
            <w:r w:rsidRPr="00A35C49">
              <w:rPr>
                <w:rFonts w:cs="Arial"/>
                <w:b/>
                <w:sz w:val="20"/>
                <w:szCs w:val="20"/>
              </w:rPr>
              <w:t>Incremental project cost</w:t>
            </w:r>
          </w:p>
          <w:p w14:paraId="1BFBDD98" w14:textId="1BFC31C5" w:rsidR="00FB1316" w:rsidRPr="00A35C49" w:rsidRDefault="00FB1316" w:rsidP="00FB1316">
            <w:pPr>
              <w:spacing w:line="240" w:lineRule="auto"/>
              <w:rPr>
                <w:rFonts w:eastAsia="Arial" w:cs="Arial"/>
                <w:b/>
                <w:sz w:val="20"/>
                <w:szCs w:val="20"/>
              </w:rPr>
            </w:pPr>
            <w:r w:rsidRPr="00A35C49">
              <w:rPr>
                <w:rFonts w:eastAsia="Arial" w:cs="Arial"/>
                <w:i/>
                <w:sz w:val="20"/>
                <w:szCs w:val="20"/>
              </w:rPr>
              <w:t>[This is the difference between your business-as-usual scenario and the cost of this decarbonisation Project.]</w:t>
            </w:r>
          </w:p>
        </w:tc>
        <w:tc>
          <w:tcPr>
            <w:tcW w:w="5811" w:type="dxa"/>
          </w:tcPr>
          <w:p w14:paraId="2870C738" w14:textId="2D87BEA6" w:rsidR="00FB1316" w:rsidRPr="00CD4415" w:rsidRDefault="00FB1316" w:rsidP="00FB1316">
            <w:pPr>
              <w:spacing w:line="240" w:lineRule="auto"/>
              <w:rPr>
                <w:rFonts w:eastAsia="Arial" w:cs="Arial"/>
                <w:sz w:val="18"/>
                <w:szCs w:val="18"/>
              </w:rPr>
            </w:pPr>
          </w:p>
        </w:tc>
      </w:tr>
      <w:tr w:rsidR="00FB1316" w:rsidRPr="00CD4415" w14:paraId="22359F3F" w14:textId="77777777" w:rsidTr="00833E9C">
        <w:trPr>
          <w:trHeight w:val="255"/>
        </w:trPr>
        <w:tc>
          <w:tcPr>
            <w:tcW w:w="3828" w:type="dxa"/>
            <w:shd w:val="clear" w:color="auto" w:fill="D9D9D9" w:themeFill="background1" w:themeFillShade="D9"/>
          </w:tcPr>
          <w:p w14:paraId="47268686" w14:textId="77777777" w:rsidR="00FB1316" w:rsidRPr="00A35C49" w:rsidRDefault="00FB1316" w:rsidP="00FB1316">
            <w:pPr>
              <w:spacing w:line="240" w:lineRule="auto"/>
              <w:rPr>
                <w:rFonts w:cs="Arial"/>
                <w:b/>
                <w:sz w:val="20"/>
                <w:szCs w:val="20"/>
              </w:rPr>
            </w:pPr>
            <w:r w:rsidRPr="00A35C49">
              <w:rPr>
                <w:rFonts w:cs="Arial"/>
                <w:b/>
                <w:sz w:val="20"/>
                <w:szCs w:val="20"/>
              </w:rPr>
              <w:t xml:space="preserve">Project Life </w:t>
            </w:r>
          </w:p>
          <w:p w14:paraId="7606460B" w14:textId="74D86F07" w:rsidR="00FB1316" w:rsidRPr="00A35C49" w:rsidRDefault="00FB1316" w:rsidP="00FB1316">
            <w:pPr>
              <w:spacing w:line="240" w:lineRule="auto"/>
              <w:rPr>
                <w:rFonts w:cs="Arial"/>
                <w:b/>
                <w:sz w:val="20"/>
                <w:szCs w:val="20"/>
              </w:rPr>
            </w:pPr>
            <w:r w:rsidRPr="00A35C49">
              <w:rPr>
                <w:rFonts w:eastAsiaTheme="minorEastAsia"/>
                <w:i/>
                <w:iCs/>
                <w:color w:val="343433"/>
                <w:sz w:val="20"/>
                <w:szCs w:val="20"/>
                <w:lang w:val="en-US"/>
              </w:rPr>
              <w:lastRenderedPageBreak/>
              <w:t>[Outline the total productive life of the asset(s) implemented by this Project]</w:t>
            </w:r>
          </w:p>
        </w:tc>
        <w:tc>
          <w:tcPr>
            <w:tcW w:w="5811" w:type="dxa"/>
          </w:tcPr>
          <w:p w14:paraId="69BA1146" w14:textId="77777777" w:rsidR="00FB1316" w:rsidRPr="00CD4415" w:rsidRDefault="00FB1316" w:rsidP="00FB1316">
            <w:pPr>
              <w:spacing w:line="240" w:lineRule="auto"/>
              <w:rPr>
                <w:rFonts w:eastAsia="Arial" w:cs="Arial"/>
                <w:sz w:val="18"/>
                <w:szCs w:val="18"/>
              </w:rPr>
            </w:pPr>
          </w:p>
        </w:tc>
      </w:tr>
      <w:tr w:rsidR="00FB1316" w:rsidRPr="00CD4415" w14:paraId="34187915" w14:textId="77777777" w:rsidTr="00833E9C">
        <w:trPr>
          <w:trHeight w:val="255"/>
        </w:trPr>
        <w:tc>
          <w:tcPr>
            <w:tcW w:w="3828" w:type="dxa"/>
            <w:shd w:val="clear" w:color="auto" w:fill="D9D9D9" w:themeFill="background1" w:themeFillShade="D9"/>
          </w:tcPr>
          <w:p w14:paraId="703F5D72" w14:textId="37056C48" w:rsidR="00FB1316" w:rsidRPr="00A35C49" w:rsidRDefault="00FB1316" w:rsidP="00FB1316">
            <w:pPr>
              <w:spacing w:line="240" w:lineRule="auto"/>
              <w:rPr>
                <w:rFonts w:cs="Arial"/>
                <w:b/>
                <w:sz w:val="20"/>
                <w:szCs w:val="20"/>
              </w:rPr>
            </w:pPr>
            <w:r w:rsidRPr="00A35C49">
              <w:rPr>
                <w:rFonts w:cs="Arial"/>
                <w:b/>
                <w:sz w:val="20"/>
                <w:szCs w:val="20"/>
              </w:rPr>
              <w:t>NPV</w:t>
            </w:r>
          </w:p>
        </w:tc>
        <w:tc>
          <w:tcPr>
            <w:tcW w:w="5811" w:type="dxa"/>
          </w:tcPr>
          <w:p w14:paraId="49F0C092" w14:textId="77777777" w:rsidR="00FB1316" w:rsidRPr="00CD4415" w:rsidRDefault="00FB1316" w:rsidP="00FB1316">
            <w:pPr>
              <w:spacing w:line="240" w:lineRule="auto"/>
              <w:rPr>
                <w:rFonts w:eastAsia="Arial" w:cs="Arial"/>
                <w:sz w:val="18"/>
                <w:szCs w:val="18"/>
              </w:rPr>
            </w:pPr>
          </w:p>
        </w:tc>
      </w:tr>
      <w:tr w:rsidR="00FB1316" w:rsidRPr="00CD4415" w14:paraId="36362B99" w14:textId="77777777" w:rsidTr="00833E9C">
        <w:trPr>
          <w:trHeight w:val="255"/>
        </w:trPr>
        <w:tc>
          <w:tcPr>
            <w:tcW w:w="3828" w:type="dxa"/>
            <w:shd w:val="clear" w:color="auto" w:fill="D9D9D9" w:themeFill="background1" w:themeFillShade="D9"/>
          </w:tcPr>
          <w:p w14:paraId="29DD7179" w14:textId="0BDD9C7A" w:rsidR="00FB1316" w:rsidRPr="00A35C49" w:rsidRDefault="00FB1316" w:rsidP="00FB1316">
            <w:pPr>
              <w:spacing w:line="240" w:lineRule="auto"/>
              <w:rPr>
                <w:rFonts w:cs="Arial"/>
                <w:b/>
                <w:sz w:val="20"/>
                <w:szCs w:val="20"/>
              </w:rPr>
            </w:pPr>
            <w:r w:rsidRPr="00A35C49">
              <w:rPr>
                <w:rFonts w:cs="Arial"/>
                <w:b/>
                <w:sz w:val="20"/>
                <w:szCs w:val="20"/>
              </w:rPr>
              <w:t>IRR</w:t>
            </w:r>
          </w:p>
        </w:tc>
        <w:tc>
          <w:tcPr>
            <w:tcW w:w="5811" w:type="dxa"/>
          </w:tcPr>
          <w:p w14:paraId="2F56F65D" w14:textId="77777777" w:rsidR="00FB1316" w:rsidRPr="00CD4415" w:rsidRDefault="00FB1316" w:rsidP="00FB1316">
            <w:pPr>
              <w:spacing w:line="240" w:lineRule="auto"/>
              <w:rPr>
                <w:rFonts w:eastAsia="Arial" w:cs="Arial"/>
                <w:sz w:val="18"/>
                <w:szCs w:val="18"/>
              </w:rPr>
            </w:pPr>
          </w:p>
        </w:tc>
      </w:tr>
      <w:tr w:rsidR="00FB1316" w:rsidRPr="00CD4415" w14:paraId="65F2636D" w14:textId="77777777" w:rsidTr="00833E9C">
        <w:trPr>
          <w:trHeight w:val="255"/>
        </w:trPr>
        <w:tc>
          <w:tcPr>
            <w:tcW w:w="3828" w:type="dxa"/>
            <w:shd w:val="clear" w:color="auto" w:fill="D9D9D9" w:themeFill="background1" w:themeFillShade="D9"/>
          </w:tcPr>
          <w:p w14:paraId="6B442BAE" w14:textId="282546AE" w:rsidR="00FB1316" w:rsidRPr="00A35C49" w:rsidRDefault="00FB1316" w:rsidP="00FB1316">
            <w:pPr>
              <w:spacing w:line="240" w:lineRule="auto"/>
              <w:rPr>
                <w:rFonts w:cs="Arial"/>
                <w:b/>
                <w:sz w:val="20"/>
                <w:szCs w:val="20"/>
              </w:rPr>
            </w:pPr>
            <w:r w:rsidRPr="00A35C49">
              <w:rPr>
                <w:rFonts w:eastAsia="Arial" w:cs="Arial"/>
                <w:b/>
                <w:sz w:val="20"/>
                <w:szCs w:val="20"/>
              </w:rPr>
              <w:t>Payback period</w:t>
            </w:r>
          </w:p>
        </w:tc>
        <w:tc>
          <w:tcPr>
            <w:tcW w:w="5811" w:type="dxa"/>
          </w:tcPr>
          <w:p w14:paraId="314CAF6B" w14:textId="77777777" w:rsidR="00FB1316" w:rsidRPr="00CD4415" w:rsidRDefault="00FB1316" w:rsidP="00FB1316">
            <w:pPr>
              <w:spacing w:line="240" w:lineRule="auto"/>
              <w:rPr>
                <w:rFonts w:eastAsia="Arial" w:cs="Arial"/>
                <w:sz w:val="18"/>
                <w:szCs w:val="18"/>
              </w:rPr>
            </w:pPr>
          </w:p>
        </w:tc>
      </w:tr>
      <w:tr w:rsidR="00FB1316" w:rsidRPr="00CD4415" w14:paraId="69644355" w14:textId="77777777" w:rsidTr="00833E9C">
        <w:trPr>
          <w:trHeight w:val="255"/>
        </w:trPr>
        <w:tc>
          <w:tcPr>
            <w:tcW w:w="3828" w:type="dxa"/>
            <w:shd w:val="clear" w:color="auto" w:fill="D9D9D9" w:themeFill="background1" w:themeFillShade="D9"/>
          </w:tcPr>
          <w:p w14:paraId="313C4ED3" w14:textId="77777777" w:rsidR="00FB1316" w:rsidRPr="00A35C49" w:rsidRDefault="00FB1316" w:rsidP="00FB1316">
            <w:pPr>
              <w:spacing w:line="240" w:lineRule="auto"/>
              <w:rPr>
                <w:rFonts w:cs="Arial"/>
                <w:b/>
                <w:sz w:val="20"/>
                <w:szCs w:val="20"/>
              </w:rPr>
            </w:pPr>
            <w:r w:rsidRPr="00A35C49">
              <w:rPr>
                <w:rFonts w:cs="Arial"/>
                <w:b/>
                <w:sz w:val="20"/>
                <w:szCs w:val="20"/>
              </w:rPr>
              <w:t>Abatement Cost</w:t>
            </w:r>
          </w:p>
          <w:p w14:paraId="08BAAF0F" w14:textId="550A3734" w:rsidR="00FB1316" w:rsidRPr="00A35C49" w:rsidRDefault="00FB1316" w:rsidP="00FB1316">
            <w:pPr>
              <w:spacing w:line="240" w:lineRule="auto"/>
              <w:rPr>
                <w:rFonts w:cs="Arial"/>
                <w:b/>
                <w:sz w:val="20"/>
                <w:szCs w:val="20"/>
              </w:rPr>
            </w:pPr>
            <w:r w:rsidRPr="00A35C49">
              <w:rPr>
                <w:rFonts w:eastAsiaTheme="minorEastAsia"/>
                <w:i/>
                <w:iCs/>
                <w:color w:val="343433"/>
                <w:sz w:val="20"/>
                <w:szCs w:val="20"/>
                <w:lang w:val="en-US"/>
              </w:rPr>
              <w:t>[Abatement cost needs to be calculated excluding ETS cost]</w:t>
            </w:r>
          </w:p>
        </w:tc>
        <w:tc>
          <w:tcPr>
            <w:tcW w:w="5811" w:type="dxa"/>
          </w:tcPr>
          <w:p w14:paraId="7CDA9A74" w14:textId="77777777" w:rsidR="00FB1316" w:rsidRPr="00CD4415" w:rsidRDefault="00FB1316" w:rsidP="00FB1316">
            <w:pPr>
              <w:spacing w:line="240" w:lineRule="auto"/>
              <w:rPr>
                <w:rFonts w:eastAsia="Arial" w:cs="Arial"/>
                <w:sz w:val="18"/>
                <w:szCs w:val="18"/>
              </w:rPr>
            </w:pPr>
          </w:p>
        </w:tc>
      </w:tr>
      <w:tr w:rsidR="00FB1316" w:rsidRPr="00CD4415" w14:paraId="087C9A93" w14:textId="77777777" w:rsidTr="00833E9C">
        <w:trPr>
          <w:trHeight w:val="255"/>
        </w:trPr>
        <w:tc>
          <w:tcPr>
            <w:tcW w:w="3828" w:type="dxa"/>
            <w:shd w:val="clear" w:color="auto" w:fill="D9D9D9" w:themeFill="background1" w:themeFillShade="D9"/>
          </w:tcPr>
          <w:p w14:paraId="53EAFFED" w14:textId="4F6470D3" w:rsidR="00FB1316" w:rsidRPr="00FB1316" w:rsidRDefault="00FB1316" w:rsidP="00FB1316">
            <w:pPr>
              <w:spacing w:line="240" w:lineRule="auto"/>
              <w:rPr>
                <w:rFonts w:cs="Arial"/>
                <w:b/>
                <w:sz w:val="20"/>
                <w:szCs w:val="20"/>
              </w:rPr>
            </w:pPr>
            <w:r w:rsidRPr="00FB1316">
              <w:rPr>
                <w:rFonts w:cs="Arial"/>
                <w:b/>
                <w:sz w:val="20"/>
                <w:szCs w:val="20"/>
              </w:rPr>
              <w:t xml:space="preserve">Applicant </w:t>
            </w:r>
            <w:r w:rsidR="00015A77">
              <w:rPr>
                <w:rFonts w:cs="Arial"/>
                <w:b/>
                <w:sz w:val="20"/>
                <w:szCs w:val="20"/>
              </w:rPr>
              <w:t>f</w:t>
            </w:r>
            <w:r w:rsidRPr="00FB1316">
              <w:rPr>
                <w:rFonts w:cs="Arial"/>
                <w:b/>
                <w:sz w:val="20"/>
                <w:szCs w:val="20"/>
              </w:rPr>
              <w:t xml:space="preserve">unding and </w:t>
            </w:r>
            <w:r w:rsidR="00015A77">
              <w:rPr>
                <w:rFonts w:cs="Arial"/>
                <w:b/>
                <w:sz w:val="20"/>
                <w:szCs w:val="20"/>
              </w:rPr>
              <w:t>a</w:t>
            </w:r>
            <w:r w:rsidRPr="00FB1316">
              <w:rPr>
                <w:rFonts w:cs="Arial"/>
                <w:b/>
                <w:sz w:val="20"/>
                <w:szCs w:val="20"/>
              </w:rPr>
              <w:t>pproval</w:t>
            </w:r>
          </w:p>
          <w:p w14:paraId="7FF780C7" w14:textId="2DDEA6F8" w:rsidR="00FB1316" w:rsidRPr="00FB1316" w:rsidRDefault="00FB1316" w:rsidP="00FB1316">
            <w:pPr>
              <w:spacing w:line="240" w:lineRule="auto"/>
              <w:rPr>
                <w:rFonts w:eastAsia="Arial" w:cs="Arial"/>
                <w:i/>
                <w:sz w:val="20"/>
                <w:szCs w:val="20"/>
              </w:rPr>
            </w:pPr>
            <w:r w:rsidRPr="00A35C49">
              <w:rPr>
                <w:rFonts w:eastAsia="Arial" w:cs="Arial"/>
                <w:i/>
                <w:sz w:val="20"/>
                <w:szCs w:val="20"/>
              </w:rPr>
              <w:t>[</w:t>
            </w:r>
            <w:r>
              <w:rPr>
                <w:rFonts w:eastAsia="Arial" w:cs="Arial"/>
                <w:i/>
                <w:sz w:val="20"/>
                <w:szCs w:val="20"/>
              </w:rPr>
              <w:t>Has any Internal funding</w:t>
            </w:r>
            <w:r w:rsidRPr="00A35C49">
              <w:rPr>
                <w:rFonts w:eastAsia="Arial" w:cs="Arial"/>
                <w:i/>
                <w:sz w:val="20"/>
                <w:szCs w:val="20"/>
              </w:rPr>
              <w:t xml:space="preserve"> been approved by the</w:t>
            </w:r>
            <w:r w:rsidR="00015A77">
              <w:rPr>
                <w:rFonts w:eastAsia="Arial" w:cs="Arial"/>
                <w:i/>
                <w:sz w:val="20"/>
                <w:szCs w:val="20"/>
              </w:rPr>
              <w:t xml:space="preserve"> business</w:t>
            </w:r>
            <w:r w:rsidRPr="00A35C49">
              <w:rPr>
                <w:rFonts w:eastAsia="Arial" w:cs="Arial"/>
                <w:i/>
                <w:sz w:val="20"/>
                <w:szCs w:val="20"/>
              </w:rPr>
              <w:t xml:space="preserve"> </w:t>
            </w:r>
            <w:r>
              <w:rPr>
                <w:rFonts w:eastAsia="Arial" w:cs="Arial"/>
                <w:i/>
                <w:sz w:val="20"/>
                <w:szCs w:val="20"/>
              </w:rPr>
              <w:t>for this project</w:t>
            </w:r>
            <w:r w:rsidRPr="00A35C49">
              <w:rPr>
                <w:rFonts w:eastAsia="Arial" w:cs="Arial"/>
                <w:i/>
                <w:sz w:val="20"/>
                <w:szCs w:val="20"/>
              </w:rPr>
              <w:t xml:space="preserve">? </w:t>
            </w:r>
            <w:r>
              <w:rPr>
                <w:rFonts w:eastAsia="Arial" w:cs="Arial"/>
                <w:i/>
                <w:sz w:val="20"/>
                <w:szCs w:val="20"/>
              </w:rPr>
              <w:t xml:space="preserve">Please Indicate the requirements and </w:t>
            </w:r>
            <w:r w:rsidRPr="00A35C49">
              <w:rPr>
                <w:rFonts w:eastAsia="Arial" w:cs="Arial"/>
                <w:i/>
                <w:sz w:val="20"/>
                <w:szCs w:val="20"/>
              </w:rPr>
              <w:t xml:space="preserve">timeline for </w:t>
            </w:r>
            <w:r>
              <w:rPr>
                <w:rFonts w:eastAsia="Arial" w:cs="Arial"/>
                <w:i/>
                <w:sz w:val="20"/>
                <w:szCs w:val="20"/>
              </w:rPr>
              <w:t>internal approvals</w:t>
            </w:r>
            <w:r w:rsidRPr="00A35C49">
              <w:rPr>
                <w:rFonts w:eastAsia="Arial" w:cs="Arial"/>
                <w:i/>
                <w:sz w:val="20"/>
                <w:szCs w:val="20"/>
              </w:rPr>
              <w:t xml:space="preserve">?] </w:t>
            </w:r>
          </w:p>
        </w:tc>
        <w:tc>
          <w:tcPr>
            <w:tcW w:w="5811" w:type="dxa"/>
          </w:tcPr>
          <w:p w14:paraId="551457E4" w14:textId="77777777" w:rsidR="00FB1316" w:rsidRPr="00CD4415" w:rsidRDefault="00FB1316" w:rsidP="00FB1316">
            <w:pPr>
              <w:spacing w:line="240" w:lineRule="auto"/>
              <w:rPr>
                <w:rFonts w:eastAsia="Arial" w:cs="Arial"/>
                <w:sz w:val="18"/>
                <w:szCs w:val="18"/>
              </w:rPr>
            </w:pPr>
          </w:p>
        </w:tc>
      </w:tr>
      <w:tr w:rsidR="00FB1316" w:rsidRPr="00CD4415" w14:paraId="0A9030ED" w14:textId="77777777" w:rsidTr="00833E9C">
        <w:trPr>
          <w:trHeight w:val="255"/>
        </w:trPr>
        <w:tc>
          <w:tcPr>
            <w:tcW w:w="3828" w:type="dxa"/>
            <w:shd w:val="clear" w:color="auto" w:fill="D9D9D9" w:themeFill="background1" w:themeFillShade="D9"/>
          </w:tcPr>
          <w:p w14:paraId="40A392D4" w14:textId="50DC61A4" w:rsidR="00FB1316" w:rsidRPr="00A35C49" w:rsidRDefault="00FB1316" w:rsidP="00FB1316">
            <w:pPr>
              <w:spacing w:line="240" w:lineRule="auto"/>
              <w:rPr>
                <w:rFonts w:cs="Arial"/>
                <w:b/>
                <w:sz w:val="20"/>
                <w:szCs w:val="20"/>
              </w:rPr>
            </w:pPr>
            <w:r w:rsidRPr="00A35C49">
              <w:rPr>
                <w:rFonts w:cs="Arial"/>
                <w:b/>
                <w:sz w:val="20"/>
                <w:szCs w:val="20"/>
              </w:rPr>
              <w:t>EECA funding requested</w:t>
            </w:r>
          </w:p>
        </w:tc>
        <w:tc>
          <w:tcPr>
            <w:tcW w:w="5811" w:type="dxa"/>
          </w:tcPr>
          <w:p w14:paraId="5E44A58E" w14:textId="35F86534" w:rsidR="00FB1316" w:rsidRPr="00CD4415" w:rsidRDefault="00FB1316" w:rsidP="00FB1316">
            <w:pPr>
              <w:spacing w:line="240" w:lineRule="auto"/>
              <w:rPr>
                <w:rFonts w:eastAsia="Arial" w:cs="Arial"/>
                <w:sz w:val="18"/>
                <w:szCs w:val="18"/>
              </w:rPr>
            </w:pPr>
          </w:p>
        </w:tc>
      </w:tr>
      <w:tr w:rsidR="00FB1316" w:rsidRPr="00CD4415" w14:paraId="5FAFA7A4" w14:textId="77777777" w:rsidTr="00122028">
        <w:trPr>
          <w:trHeight w:val="473"/>
        </w:trPr>
        <w:tc>
          <w:tcPr>
            <w:tcW w:w="3828" w:type="dxa"/>
            <w:shd w:val="clear" w:color="auto" w:fill="D9D9D9" w:themeFill="background1" w:themeFillShade="D9"/>
          </w:tcPr>
          <w:p w14:paraId="2F5C530C" w14:textId="330CE3F3" w:rsidR="00FB1316" w:rsidRPr="00A35C49" w:rsidRDefault="00015A77" w:rsidP="00FB1316">
            <w:pPr>
              <w:spacing w:line="240" w:lineRule="auto"/>
              <w:rPr>
                <w:rFonts w:cs="Arial"/>
                <w:b/>
                <w:sz w:val="20"/>
                <w:szCs w:val="20"/>
              </w:rPr>
            </w:pPr>
            <w:r>
              <w:rPr>
                <w:rFonts w:cs="Arial"/>
                <w:b/>
                <w:sz w:val="20"/>
                <w:szCs w:val="20"/>
              </w:rPr>
              <w:t xml:space="preserve">Project </w:t>
            </w:r>
            <w:r w:rsidR="00FB1316" w:rsidRPr="00A35C49">
              <w:rPr>
                <w:rFonts w:cs="Arial"/>
                <w:b/>
                <w:sz w:val="20"/>
                <w:szCs w:val="20"/>
              </w:rPr>
              <w:t>Timeline from start to completion</w:t>
            </w:r>
          </w:p>
        </w:tc>
        <w:tc>
          <w:tcPr>
            <w:tcW w:w="5811" w:type="dxa"/>
          </w:tcPr>
          <w:p w14:paraId="03EABF0A" w14:textId="3724C747" w:rsidR="00FB1316" w:rsidRPr="00CD4415" w:rsidRDefault="00FB1316" w:rsidP="00FB1316">
            <w:pPr>
              <w:spacing w:line="240" w:lineRule="auto"/>
              <w:rPr>
                <w:rFonts w:eastAsia="Arial" w:cs="Arial"/>
                <w:sz w:val="18"/>
                <w:szCs w:val="18"/>
              </w:rPr>
            </w:pPr>
          </w:p>
        </w:tc>
      </w:tr>
    </w:tbl>
    <w:p w14:paraId="05D57B33" w14:textId="1876FA24" w:rsidR="00146162" w:rsidRDefault="00146162"/>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tblCellMar>
        <w:tblLook w:val="04A0" w:firstRow="1" w:lastRow="0" w:firstColumn="1" w:lastColumn="0" w:noHBand="0" w:noVBand="1"/>
      </w:tblPr>
      <w:tblGrid>
        <w:gridCol w:w="3828"/>
        <w:gridCol w:w="5811"/>
      </w:tblGrid>
      <w:tr w:rsidR="00B56082" w:rsidRPr="00F115DC" w14:paraId="4EB61E1E" w14:textId="77777777" w:rsidTr="00833E9C">
        <w:trPr>
          <w:trHeight w:val="255"/>
        </w:trPr>
        <w:tc>
          <w:tcPr>
            <w:tcW w:w="9639" w:type="dxa"/>
            <w:gridSpan w:val="2"/>
            <w:shd w:val="clear" w:color="auto" w:fill="3BB395" w:themeFill="accent1"/>
            <w:noWrap/>
          </w:tcPr>
          <w:p w14:paraId="3740DEF5" w14:textId="0189157F" w:rsidR="00C34495" w:rsidRPr="00833E9C" w:rsidRDefault="00C34495" w:rsidP="00833E9C">
            <w:pPr>
              <w:pStyle w:val="Subtitle"/>
              <w:rPr>
                <w:b/>
                <w:bCs/>
                <w:sz w:val="20"/>
                <w:szCs w:val="20"/>
                <w:highlight w:val="lightGray"/>
                <w:lang w:eastAsia="en-NZ"/>
              </w:rPr>
            </w:pPr>
            <w:r w:rsidRPr="00833E9C">
              <w:rPr>
                <w:rFonts w:eastAsia="Arial"/>
                <w:b/>
                <w:bCs/>
              </w:rPr>
              <w:t>PRO</w:t>
            </w:r>
            <w:r w:rsidR="00AF020A" w:rsidRPr="00833E9C">
              <w:rPr>
                <w:rFonts w:eastAsia="Arial"/>
                <w:b/>
                <w:bCs/>
              </w:rPr>
              <w:t xml:space="preserve">JECT </w:t>
            </w:r>
            <w:r w:rsidR="00146162" w:rsidRPr="00833E9C">
              <w:rPr>
                <w:rFonts w:eastAsia="Arial"/>
                <w:b/>
                <w:bCs/>
              </w:rPr>
              <w:t xml:space="preserve">ASSESSMENT </w:t>
            </w:r>
            <w:r w:rsidR="00AF020A" w:rsidRPr="00833E9C">
              <w:rPr>
                <w:rFonts w:eastAsia="Arial"/>
                <w:b/>
                <w:bCs/>
              </w:rPr>
              <w:t>INFORMATION</w:t>
            </w:r>
          </w:p>
        </w:tc>
      </w:tr>
      <w:tr w:rsidR="00B56082" w:rsidRPr="00F115DC" w14:paraId="7AA88DDF" w14:textId="77777777" w:rsidTr="00833E9C">
        <w:trPr>
          <w:trHeight w:val="255"/>
        </w:trPr>
        <w:tc>
          <w:tcPr>
            <w:tcW w:w="3828" w:type="dxa"/>
            <w:shd w:val="clear" w:color="auto" w:fill="D9D9D9" w:themeFill="background1" w:themeFillShade="D9"/>
            <w:noWrap/>
          </w:tcPr>
          <w:p w14:paraId="41B1F643" w14:textId="77777777" w:rsidR="00C34495" w:rsidRDefault="00C34495" w:rsidP="00AF020A">
            <w:pPr>
              <w:spacing w:line="240" w:lineRule="auto"/>
              <w:rPr>
                <w:rFonts w:eastAsia="Arial" w:cs="Arial"/>
                <w:b/>
                <w:sz w:val="20"/>
                <w:szCs w:val="20"/>
              </w:rPr>
            </w:pPr>
            <w:r w:rsidRPr="00A35C49">
              <w:rPr>
                <w:rFonts w:eastAsia="Arial" w:cs="Arial"/>
                <w:b/>
                <w:sz w:val="20"/>
                <w:szCs w:val="20"/>
              </w:rPr>
              <w:t xml:space="preserve">Annual </w:t>
            </w:r>
            <w:r w:rsidR="00AF020A" w:rsidRPr="00A35C49">
              <w:rPr>
                <w:rFonts w:eastAsia="Arial" w:cs="Arial"/>
                <w:b/>
                <w:sz w:val="20"/>
                <w:szCs w:val="20"/>
              </w:rPr>
              <w:t xml:space="preserve">energy savings </w:t>
            </w:r>
          </w:p>
          <w:p w14:paraId="12F02EB9" w14:textId="75622D4E" w:rsidR="00015A77" w:rsidRPr="00A35C49" w:rsidRDefault="00015A77" w:rsidP="00AF020A">
            <w:pPr>
              <w:spacing w:line="240" w:lineRule="auto"/>
              <w:rPr>
                <w:rFonts w:eastAsia="Arial" w:cs="Arial"/>
                <w:b/>
                <w:sz w:val="20"/>
                <w:szCs w:val="20"/>
              </w:rPr>
            </w:pPr>
            <w:r w:rsidRPr="00A35C49">
              <w:rPr>
                <w:rFonts w:eastAsia="Arial" w:cs="Arial"/>
                <w:i/>
                <w:sz w:val="20"/>
                <w:szCs w:val="20"/>
              </w:rPr>
              <w:t>[Please</w:t>
            </w:r>
            <w:r>
              <w:rPr>
                <w:rFonts w:eastAsia="Arial" w:cs="Arial"/>
                <w:i/>
                <w:sz w:val="20"/>
                <w:szCs w:val="20"/>
              </w:rPr>
              <w:t xml:space="preserve"> also</w:t>
            </w:r>
            <w:r w:rsidRPr="00A35C49">
              <w:rPr>
                <w:rFonts w:eastAsia="Arial" w:cs="Arial"/>
                <w:i/>
                <w:sz w:val="20"/>
                <w:szCs w:val="20"/>
              </w:rPr>
              <w:t xml:space="preserve"> </w:t>
            </w:r>
            <w:r>
              <w:rPr>
                <w:rFonts w:eastAsia="Arial" w:cs="Arial"/>
                <w:i/>
                <w:sz w:val="20"/>
                <w:szCs w:val="20"/>
              </w:rPr>
              <w:t xml:space="preserve">outline any anticipated increase in energy use as a result of this project </w:t>
            </w:r>
            <w:proofErr w:type="gramStart"/>
            <w:r>
              <w:rPr>
                <w:rFonts w:eastAsia="Arial" w:cs="Arial"/>
                <w:i/>
                <w:sz w:val="20"/>
                <w:szCs w:val="20"/>
              </w:rPr>
              <w:t>e.g.</w:t>
            </w:r>
            <w:proofErr w:type="gramEnd"/>
            <w:r>
              <w:rPr>
                <w:rFonts w:eastAsia="Arial" w:cs="Arial"/>
                <w:i/>
                <w:sz w:val="20"/>
                <w:szCs w:val="20"/>
              </w:rPr>
              <w:t xml:space="preserve"> electricity Increase as a result of an electrification project]</w:t>
            </w:r>
          </w:p>
        </w:tc>
        <w:tc>
          <w:tcPr>
            <w:tcW w:w="5811" w:type="dxa"/>
            <w:shd w:val="clear" w:color="auto" w:fill="auto"/>
            <w:noWrap/>
          </w:tcPr>
          <w:p w14:paraId="6C3717CB" w14:textId="50527BF8" w:rsidR="00C34495" w:rsidRDefault="00C34495" w:rsidP="00FF6DD0">
            <w:pPr>
              <w:spacing w:line="240" w:lineRule="auto"/>
              <w:rPr>
                <w:rFonts w:cs="Arial"/>
                <w:sz w:val="20"/>
                <w:szCs w:val="20"/>
                <w:highlight w:val="lightGray"/>
                <w:lang w:eastAsia="en-NZ"/>
              </w:rPr>
            </w:pPr>
          </w:p>
          <w:p w14:paraId="7C5F9A1F" w14:textId="0E85FA18" w:rsidR="001A1BEB" w:rsidRPr="00F115DC" w:rsidRDefault="001A1BEB" w:rsidP="00FF6DD0">
            <w:pPr>
              <w:spacing w:line="240" w:lineRule="auto"/>
              <w:rPr>
                <w:rFonts w:cs="Arial"/>
                <w:sz w:val="20"/>
                <w:szCs w:val="20"/>
                <w:highlight w:val="lightGray"/>
                <w:lang w:eastAsia="en-NZ"/>
              </w:rPr>
            </w:pPr>
          </w:p>
        </w:tc>
      </w:tr>
      <w:tr w:rsidR="00B56082" w:rsidRPr="00F115DC" w14:paraId="4183DAEF" w14:textId="77777777" w:rsidTr="00833E9C">
        <w:trPr>
          <w:trHeight w:val="255"/>
        </w:trPr>
        <w:tc>
          <w:tcPr>
            <w:tcW w:w="3828" w:type="dxa"/>
            <w:shd w:val="clear" w:color="auto" w:fill="D9D9D9" w:themeFill="background1" w:themeFillShade="D9"/>
            <w:noWrap/>
          </w:tcPr>
          <w:p w14:paraId="4AC8DF01" w14:textId="1DF82309" w:rsidR="00AF020A" w:rsidRPr="00A35C49" w:rsidRDefault="00AF020A" w:rsidP="00AF020A">
            <w:pPr>
              <w:spacing w:line="240" w:lineRule="auto"/>
              <w:rPr>
                <w:rFonts w:eastAsia="Arial" w:cs="Arial"/>
                <w:b/>
                <w:sz w:val="20"/>
                <w:szCs w:val="20"/>
              </w:rPr>
            </w:pPr>
            <w:r w:rsidRPr="00A35C49">
              <w:rPr>
                <w:rFonts w:eastAsia="Arial" w:cs="Arial"/>
                <w:b/>
                <w:sz w:val="20"/>
                <w:szCs w:val="20"/>
              </w:rPr>
              <w:t>Annual CO</w:t>
            </w:r>
            <w:r w:rsidRPr="00A35C49">
              <w:rPr>
                <w:rFonts w:eastAsia="Arial" w:cs="Arial"/>
                <w:b/>
                <w:sz w:val="20"/>
                <w:szCs w:val="20"/>
                <w:vertAlign w:val="subscript"/>
              </w:rPr>
              <w:t>2</w:t>
            </w:r>
            <w:r w:rsidRPr="00A35C49">
              <w:rPr>
                <w:rFonts w:eastAsia="Arial" w:cs="Arial"/>
                <w:b/>
                <w:sz w:val="20"/>
                <w:szCs w:val="20"/>
              </w:rPr>
              <w:t xml:space="preserve"> reductions</w:t>
            </w:r>
          </w:p>
        </w:tc>
        <w:tc>
          <w:tcPr>
            <w:tcW w:w="5811" w:type="dxa"/>
            <w:shd w:val="clear" w:color="auto" w:fill="auto"/>
            <w:noWrap/>
          </w:tcPr>
          <w:p w14:paraId="71DEF529" w14:textId="77777777" w:rsidR="00AF020A" w:rsidRDefault="00AF020A" w:rsidP="00FF6DD0">
            <w:pPr>
              <w:spacing w:line="240" w:lineRule="auto"/>
              <w:rPr>
                <w:rFonts w:cs="Arial"/>
                <w:sz w:val="20"/>
                <w:szCs w:val="20"/>
                <w:highlight w:val="lightGray"/>
                <w:lang w:eastAsia="en-NZ"/>
              </w:rPr>
            </w:pPr>
          </w:p>
          <w:p w14:paraId="171FFEEF" w14:textId="62D0732A" w:rsidR="001A1BEB" w:rsidRPr="00F115DC" w:rsidRDefault="001A1BEB" w:rsidP="00FF6DD0">
            <w:pPr>
              <w:spacing w:line="240" w:lineRule="auto"/>
              <w:rPr>
                <w:rFonts w:cs="Arial"/>
                <w:sz w:val="20"/>
                <w:szCs w:val="20"/>
                <w:highlight w:val="lightGray"/>
                <w:lang w:eastAsia="en-NZ"/>
              </w:rPr>
            </w:pPr>
          </w:p>
        </w:tc>
      </w:tr>
      <w:tr w:rsidR="00B56082" w:rsidRPr="00F115DC" w14:paraId="685D1A87" w14:textId="77777777" w:rsidTr="00833E9C">
        <w:trPr>
          <w:trHeight w:val="255"/>
        </w:trPr>
        <w:tc>
          <w:tcPr>
            <w:tcW w:w="3828" w:type="dxa"/>
            <w:tcBorders>
              <w:bottom w:val="dotted" w:sz="4" w:space="0" w:color="auto"/>
            </w:tcBorders>
            <w:shd w:val="clear" w:color="auto" w:fill="D9D9D9" w:themeFill="background1" w:themeFillShade="D9"/>
            <w:noWrap/>
          </w:tcPr>
          <w:p w14:paraId="51779A4D" w14:textId="130392F2" w:rsidR="00AF020A" w:rsidRPr="00A35C49" w:rsidRDefault="00C34495" w:rsidP="00AF020A">
            <w:pPr>
              <w:spacing w:line="240" w:lineRule="auto"/>
              <w:rPr>
                <w:rFonts w:eastAsia="Arial" w:cs="Arial"/>
                <w:b/>
                <w:sz w:val="20"/>
                <w:szCs w:val="20"/>
              </w:rPr>
            </w:pPr>
            <w:r w:rsidRPr="00A35C49">
              <w:rPr>
                <w:rFonts w:eastAsia="Arial" w:cs="Arial"/>
                <w:b/>
                <w:sz w:val="20"/>
                <w:szCs w:val="20"/>
              </w:rPr>
              <w:t xml:space="preserve">Other benefits </w:t>
            </w:r>
          </w:p>
          <w:p w14:paraId="3F858397" w14:textId="582CAA6A" w:rsidR="00C34495" w:rsidRPr="00A35C49" w:rsidRDefault="000201F2" w:rsidP="00AF020A">
            <w:pPr>
              <w:spacing w:line="240" w:lineRule="auto"/>
              <w:rPr>
                <w:rFonts w:eastAsia="Arial" w:cs="Arial"/>
                <w:i/>
                <w:sz w:val="20"/>
                <w:szCs w:val="20"/>
              </w:rPr>
            </w:pPr>
            <w:r w:rsidRPr="00A35C49">
              <w:rPr>
                <w:rFonts w:eastAsia="Arial" w:cs="Arial"/>
                <w:i/>
                <w:sz w:val="20"/>
                <w:szCs w:val="20"/>
              </w:rPr>
              <w:t xml:space="preserve">[Please describe co-benefits of this enabling project </w:t>
            </w:r>
            <w:proofErr w:type="gramStart"/>
            <w:r w:rsidR="00AF020A" w:rsidRPr="00A35C49">
              <w:rPr>
                <w:rFonts w:eastAsia="Arial" w:cs="Arial"/>
                <w:i/>
                <w:sz w:val="20"/>
                <w:szCs w:val="20"/>
              </w:rPr>
              <w:t>e.g.</w:t>
            </w:r>
            <w:proofErr w:type="gramEnd"/>
            <w:r w:rsidR="00AF020A" w:rsidRPr="00A35C49">
              <w:rPr>
                <w:rFonts w:eastAsia="Arial" w:cs="Arial"/>
                <w:i/>
                <w:sz w:val="20"/>
                <w:szCs w:val="20"/>
              </w:rPr>
              <w:t xml:space="preserve"> maintenance cost savings</w:t>
            </w:r>
            <w:r w:rsidRPr="00A35C49">
              <w:rPr>
                <w:rFonts w:eastAsia="Arial" w:cs="Arial"/>
                <w:i/>
                <w:sz w:val="20"/>
                <w:szCs w:val="20"/>
              </w:rPr>
              <w:t>. Where possible please quantify the benefits in $]</w:t>
            </w:r>
          </w:p>
        </w:tc>
        <w:tc>
          <w:tcPr>
            <w:tcW w:w="5811" w:type="dxa"/>
            <w:tcBorders>
              <w:bottom w:val="dotted" w:sz="4" w:space="0" w:color="auto"/>
            </w:tcBorders>
            <w:shd w:val="clear" w:color="auto" w:fill="auto"/>
            <w:noWrap/>
          </w:tcPr>
          <w:p w14:paraId="59025661" w14:textId="08DE721E" w:rsidR="00C34495" w:rsidRDefault="00C34495" w:rsidP="00FF6DD0">
            <w:pPr>
              <w:spacing w:line="240" w:lineRule="auto"/>
              <w:rPr>
                <w:rFonts w:cs="Arial"/>
                <w:sz w:val="20"/>
                <w:szCs w:val="20"/>
                <w:highlight w:val="lightGray"/>
                <w:lang w:eastAsia="en-NZ"/>
              </w:rPr>
            </w:pPr>
          </w:p>
          <w:p w14:paraId="49AC01FF" w14:textId="77777777" w:rsidR="001A1BEB" w:rsidRDefault="001A1BEB" w:rsidP="00FF6DD0">
            <w:pPr>
              <w:spacing w:line="240" w:lineRule="auto"/>
              <w:rPr>
                <w:rFonts w:cs="Arial"/>
                <w:sz w:val="20"/>
                <w:szCs w:val="20"/>
                <w:highlight w:val="lightGray"/>
                <w:lang w:eastAsia="en-NZ"/>
              </w:rPr>
            </w:pPr>
          </w:p>
          <w:p w14:paraId="66EE8B26" w14:textId="290DDBA9" w:rsidR="001A1BEB" w:rsidRPr="00F115DC" w:rsidRDefault="001A1BEB" w:rsidP="00FF6DD0">
            <w:pPr>
              <w:spacing w:line="240" w:lineRule="auto"/>
              <w:rPr>
                <w:rFonts w:cs="Arial"/>
                <w:sz w:val="20"/>
                <w:szCs w:val="20"/>
                <w:highlight w:val="lightGray"/>
                <w:lang w:eastAsia="en-NZ"/>
              </w:rPr>
            </w:pPr>
          </w:p>
        </w:tc>
      </w:tr>
      <w:tr w:rsidR="00B56082" w14:paraId="614627DC" w14:textId="77777777" w:rsidTr="00833E9C">
        <w:trPr>
          <w:trHeight w:val="331"/>
        </w:trPr>
        <w:tc>
          <w:tcPr>
            <w:tcW w:w="3828" w:type="dxa"/>
            <w:shd w:val="clear" w:color="auto" w:fill="D9D9D9" w:themeFill="background1" w:themeFillShade="D9"/>
            <w:noWrap/>
          </w:tcPr>
          <w:p w14:paraId="14455DD3" w14:textId="1483AD1D" w:rsidR="00C34495" w:rsidRPr="00A35C49" w:rsidRDefault="00C34495" w:rsidP="00FF6DD0">
            <w:pPr>
              <w:spacing w:line="240" w:lineRule="auto"/>
              <w:rPr>
                <w:rFonts w:eastAsia="Arial" w:cs="Arial"/>
                <w:b/>
                <w:sz w:val="20"/>
                <w:szCs w:val="20"/>
              </w:rPr>
            </w:pPr>
            <w:r w:rsidRPr="00A35C49">
              <w:rPr>
                <w:rFonts w:eastAsia="Arial" w:cs="Arial"/>
                <w:b/>
                <w:sz w:val="20"/>
                <w:szCs w:val="20"/>
              </w:rPr>
              <w:t xml:space="preserve">Technical ability to undertake the </w:t>
            </w:r>
            <w:r w:rsidR="00421BC2" w:rsidRPr="00A35C49">
              <w:rPr>
                <w:rFonts w:eastAsia="Arial" w:cs="Arial"/>
                <w:b/>
                <w:sz w:val="20"/>
                <w:szCs w:val="20"/>
              </w:rPr>
              <w:t>Fuel switch enabler</w:t>
            </w:r>
            <w:r w:rsidR="00AF020A" w:rsidRPr="00A35C49">
              <w:rPr>
                <w:rFonts w:eastAsia="Arial" w:cs="Arial"/>
                <w:b/>
                <w:sz w:val="20"/>
                <w:szCs w:val="20"/>
              </w:rPr>
              <w:t xml:space="preserve"> project</w:t>
            </w:r>
            <w:r w:rsidR="00421BC2" w:rsidRPr="00A35C49">
              <w:rPr>
                <w:rFonts w:eastAsia="Arial" w:cs="Arial"/>
                <w:b/>
                <w:sz w:val="20"/>
                <w:szCs w:val="20"/>
              </w:rPr>
              <w:t xml:space="preserve"> and </w:t>
            </w:r>
            <w:r w:rsidR="00A4646E" w:rsidRPr="00A35C49">
              <w:rPr>
                <w:rFonts w:eastAsia="Arial" w:cs="Arial"/>
                <w:b/>
                <w:sz w:val="20"/>
                <w:szCs w:val="20"/>
              </w:rPr>
              <w:t xml:space="preserve">subsequent </w:t>
            </w:r>
            <w:r w:rsidR="00421BC2" w:rsidRPr="00A35C49">
              <w:rPr>
                <w:rFonts w:eastAsia="Arial" w:cs="Arial"/>
                <w:b/>
                <w:sz w:val="20"/>
                <w:szCs w:val="20"/>
              </w:rPr>
              <w:t>fuel switching project</w:t>
            </w:r>
          </w:p>
          <w:p w14:paraId="1642D3DB" w14:textId="1A29E0FC" w:rsidR="00AF020A" w:rsidRPr="00A35C49" w:rsidRDefault="00AF020A" w:rsidP="00FF6DD0">
            <w:pPr>
              <w:spacing w:line="240" w:lineRule="auto"/>
              <w:rPr>
                <w:rFonts w:eastAsia="Arial" w:cs="Arial"/>
                <w:b/>
                <w:sz w:val="20"/>
                <w:szCs w:val="20"/>
              </w:rPr>
            </w:pPr>
          </w:p>
        </w:tc>
        <w:tc>
          <w:tcPr>
            <w:tcW w:w="5811" w:type="dxa"/>
            <w:shd w:val="clear" w:color="auto" w:fill="auto"/>
            <w:noWrap/>
          </w:tcPr>
          <w:p w14:paraId="2170F3E2" w14:textId="6FA483A1" w:rsidR="00C34495" w:rsidRDefault="00C34495" w:rsidP="00FF6DD0">
            <w:pPr>
              <w:spacing w:line="240" w:lineRule="auto"/>
              <w:rPr>
                <w:rFonts w:cs="Arial"/>
                <w:sz w:val="20"/>
                <w:szCs w:val="20"/>
                <w:lang w:eastAsia="en-NZ"/>
              </w:rPr>
            </w:pPr>
          </w:p>
          <w:p w14:paraId="0C1C04D8" w14:textId="77777777" w:rsidR="001A1BEB" w:rsidRDefault="001A1BEB" w:rsidP="00FF6DD0">
            <w:pPr>
              <w:spacing w:line="240" w:lineRule="auto"/>
              <w:rPr>
                <w:rFonts w:cs="Arial"/>
                <w:sz w:val="20"/>
                <w:szCs w:val="20"/>
                <w:lang w:eastAsia="en-NZ"/>
              </w:rPr>
            </w:pPr>
          </w:p>
          <w:p w14:paraId="7912CCC2" w14:textId="6A47BB1F" w:rsidR="001A1BEB" w:rsidRDefault="001A1BEB" w:rsidP="00FF6DD0">
            <w:pPr>
              <w:spacing w:line="240" w:lineRule="auto"/>
              <w:rPr>
                <w:rFonts w:cs="Arial"/>
                <w:sz w:val="20"/>
                <w:szCs w:val="20"/>
                <w:lang w:eastAsia="en-NZ"/>
              </w:rPr>
            </w:pPr>
          </w:p>
        </w:tc>
      </w:tr>
      <w:tr w:rsidR="00B56082" w14:paraId="4E18B57B" w14:textId="77777777" w:rsidTr="00833E9C">
        <w:trPr>
          <w:trHeight w:val="331"/>
        </w:trPr>
        <w:tc>
          <w:tcPr>
            <w:tcW w:w="3828" w:type="dxa"/>
            <w:shd w:val="clear" w:color="auto" w:fill="D9D9D9" w:themeFill="background1" w:themeFillShade="D9"/>
            <w:noWrap/>
          </w:tcPr>
          <w:p w14:paraId="3110CC63" w14:textId="340F2B7A" w:rsidR="00AF020A" w:rsidRPr="00A35C49" w:rsidRDefault="00AF020A" w:rsidP="00FF6DD0">
            <w:pPr>
              <w:spacing w:line="240" w:lineRule="auto"/>
              <w:rPr>
                <w:rFonts w:eastAsia="Arial" w:cs="Arial"/>
                <w:b/>
                <w:sz w:val="20"/>
                <w:szCs w:val="20"/>
              </w:rPr>
            </w:pPr>
            <w:r w:rsidRPr="00A35C49">
              <w:rPr>
                <w:rFonts w:eastAsia="Arial" w:cs="Arial"/>
                <w:b/>
                <w:sz w:val="20"/>
                <w:szCs w:val="20"/>
              </w:rPr>
              <w:t xml:space="preserve">Project monitoring </w:t>
            </w:r>
          </w:p>
          <w:p w14:paraId="0565CE4C" w14:textId="341DC3C3" w:rsidR="00786082" w:rsidRPr="00A35C49" w:rsidRDefault="00D509C5" w:rsidP="00786082">
            <w:pPr>
              <w:spacing w:line="240" w:lineRule="auto"/>
              <w:rPr>
                <w:rFonts w:eastAsia="Arial" w:cs="Arial"/>
                <w:i/>
                <w:sz w:val="20"/>
                <w:szCs w:val="20"/>
              </w:rPr>
            </w:pPr>
            <w:r w:rsidRPr="00A35C49">
              <w:rPr>
                <w:rFonts w:eastAsia="Arial" w:cs="Arial"/>
                <w:i/>
                <w:sz w:val="20"/>
                <w:szCs w:val="20"/>
              </w:rPr>
              <w:lastRenderedPageBreak/>
              <w:t>[</w:t>
            </w:r>
            <w:r w:rsidR="00786082" w:rsidRPr="00A35C49">
              <w:rPr>
                <w:rFonts w:eastAsia="Arial" w:cs="Arial"/>
                <w:i/>
                <w:sz w:val="20"/>
                <w:szCs w:val="20"/>
              </w:rPr>
              <w:t xml:space="preserve">Describe how the success of the project can be monitored and reported. Include what information needs to be collected to make a good case study.  </w:t>
            </w:r>
          </w:p>
          <w:p w14:paraId="6A001A4E" w14:textId="74EBD90B" w:rsidR="00786082" w:rsidRPr="00A35C49" w:rsidRDefault="000201F2" w:rsidP="00786082">
            <w:pPr>
              <w:spacing w:line="240" w:lineRule="auto"/>
              <w:rPr>
                <w:rFonts w:eastAsia="Arial" w:cs="Arial"/>
                <w:sz w:val="20"/>
                <w:szCs w:val="20"/>
              </w:rPr>
            </w:pPr>
            <w:r w:rsidRPr="00A35C49">
              <w:rPr>
                <w:rFonts w:eastAsia="Arial" w:cs="Arial"/>
                <w:i/>
                <w:sz w:val="20"/>
                <w:szCs w:val="20"/>
              </w:rPr>
              <w:t xml:space="preserve">EECA would require </w:t>
            </w:r>
            <w:r w:rsidR="00D509C5" w:rsidRPr="00A35C49">
              <w:rPr>
                <w:rFonts w:eastAsia="Arial" w:cs="Arial"/>
                <w:i/>
                <w:sz w:val="20"/>
                <w:szCs w:val="20"/>
              </w:rPr>
              <w:t>access</w:t>
            </w:r>
            <w:r w:rsidRPr="00A35C49">
              <w:rPr>
                <w:rFonts w:eastAsia="Arial" w:cs="Arial"/>
                <w:i/>
                <w:sz w:val="20"/>
                <w:szCs w:val="20"/>
              </w:rPr>
              <w:t xml:space="preserve"> to detail project information to </w:t>
            </w:r>
            <w:r w:rsidR="00D509C5" w:rsidRPr="00A35C49">
              <w:rPr>
                <w:rFonts w:eastAsia="Arial" w:cs="Arial"/>
                <w:i/>
                <w:sz w:val="20"/>
                <w:szCs w:val="20"/>
              </w:rPr>
              <w:t>promote such projects</w:t>
            </w:r>
            <w:r w:rsidR="00786082" w:rsidRPr="00A35C49">
              <w:rPr>
                <w:rFonts w:eastAsia="Arial" w:cs="Arial"/>
                <w:i/>
                <w:sz w:val="20"/>
                <w:szCs w:val="20"/>
              </w:rPr>
              <w:t>.</w:t>
            </w:r>
            <w:r w:rsidR="00D509C5" w:rsidRPr="00A35C49">
              <w:rPr>
                <w:rFonts w:eastAsia="Arial" w:cs="Arial"/>
                <w:i/>
                <w:sz w:val="20"/>
                <w:szCs w:val="20"/>
              </w:rPr>
              <w:t>]</w:t>
            </w:r>
          </w:p>
        </w:tc>
        <w:tc>
          <w:tcPr>
            <w:tcW w:w="5811" w:type="dxa"/>
            <w:shd w:val="clear" w:color="auto" w:fill="auto"/>
            <w:noWrap/>
          </w:tcPr>
          <w:p w14:paraId="20FE1281" w14:textId="3351BEC9" w:rsidR="00AF020A" w:rsidRDefault="00AF020A" w:rsidP="00FF6DD0">
            <w:pPr>
              <w:spacing w:line="240" w:lineRule="auto"/>
              <w:rPr>
                <w:rFonts w:cs="Arial"/>
                <w:sz w:val="20"/>
                <w:szCs w:val="20"/>
                <w:lang w:eastAsia="en-NZ"/>
              </w:rPr>
            </w:pPr>
          </w:p>
        </w:tc>
      </w:tr>
      <w:tr w:rsidR="00B56082" w14:paraId="7A91BDB9" w14:textId="77777777" w:rsidTr="00833E9C">
        <w:trPr>
          <w:trHeight w:val="331"/>
        </w:trPr>
        <w:tc>
          <w:tcPr>
            <w:tcW w:w="3828" w:type="dxa"/>
            <w:shd w:val="clear" w:color="auto" w:fill="D9D9D9" w:themeFill="background1" w:themeFillShade="D9"/>
            <w:noWrap/>
          </w:tcPr>
          <w:p w14:paraId="6B17A760" w14:textId="5068E971" w:rsidR="00786082" w:rsidRPr="00A35C49" w:rsidRDefault="00786082" w:rsidP="00FF6DD0">
            <w:pPr>
              <w:spacing w:line="240" w:lineRule="auto"/>
              <w:rPr>
                <w:rFonts w:eastAsia="Arial" w:cs="Arial"/>
                <w:b/>
                <w:sz w:val="20"/>
                <w:szCs w:val="20"/>
              </w:rPr>
            </w:pPr>
            <w:r w:rsidRPr="00A35C49">
              <w:rPr>
                <w:rFonts w:eastAsia="Arial" w:cs="Arial"/>
                <w:b/>
                <w:sz w:val="20"/>
                <w:szCs w:val="20"/>
              </w:rPr>
              <w:t xml:space="preserve">Risk management </w:t>
            </w:r>
          </w:p>
          <w:p w14:paraId="3F5FF337" w14:textId="0475D873" w:rsidR="00786082" w:rsidRPr="00786082" w:rsidRDefault="00786082" w:rsidP="00FF6DD0">
            <w:pPr>
              <w:spacing w:line="240" w:lineRule="auto"/>
              <w:rPr>
                <w:rFonts w:eastAsia="Arial" w:cs="Arial"/>
                <w:i/>
                <w:sz w:val="18"/>
                <w:szCs w:val="18"/>
              </w:rPr>
            </w:pPr>
            <w:bookmarkStart w:id="1" w:name="_Hlk80778886"/>
            <w:r w:rsidRPr="00A35C49">
              <w:rPr>
                <w:rFonts w:eastAsia="Arial" w:cs="Arial"/>
                <w:i/>
                <w:sz w:val="20"/>
                <w:szCs w:val="20"/>
              </w:rPr>
              <w:t>List potential risks identified, their probability of eventuating, and how you propose to mitigate or minimise them. Declare any possible conflicts of interest.</w:t>
            </w:r>
            <w:r w:rsidRPr="00786082">
              <w:rPr>
                <w:rFonts w:eastAsia="Arial" w:cs="Arial"/>
                <w:i/>
                <w:sz w:val="18"/>
                <w:szCs w:val="18"/>
              </w:rPr>
              <w:t xml:space="preserve"> </w:t>
            </w:r>
            <w:bookmarkEnd w:id="1"/>
          </w:p>
        </w:tc>
        <w:tc>
          <w:tcPr>
            <w:tcW w:w="5811" w:type="dxa"/>
            <w:shd w:val="clear" w:color="auto" w:fill="auto"/>
            <w:noWrap/>
          </w:tcPr>
          <w:p w14:paraId="5F026962" w14:textId="76153C60" w:rsidR="00786082" w:rsidRDefault="00786082" w:rsidP="00FF6DD0">
            <w:pPr>
              <w:spacing w:line="240" w:lineRule="auto"/>
              <w:rPr>
                <w:rFonts w:cs="Arial"/>
                <w:sz w:val="20"/>
                <w:szCs w:val="20"/>
                <w:lang w:eastAsia="en-NZ"/>
              </w:rPr>
            </w:pPr>
          </w:p>
        </w:tc>
      </w:tr>
    </w:tbl>
    <w:p w14:paraId="4F195DAD" w14:textId="5C559A68" w:rsidR="00146162" w:rsidRDefault="00146162" w:rsidP="000A19A4"/>
    <w:tbl>
      <w:tblPr>
        <w:tblW w:w="965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tblCellMar>
        <w:tblLook w:val="04A0" w:firstRow="1" w:lastRow="0" w:firstColumn="1" w:lastColumn="0" w:noHBand="0" w:noVBand="1"/>
      </w:tblPr>
      <w:tblGrid>
        <w:gridCol w:w="3828"/>
        <w:gridCol w:w="5823"/>
      </w:tblGrid>
      <w:tr w:rsidR="00146162" w:rsidRPr="00C34495" w14:paraId="21B0DDA7" w14:textId="77777777" w:rsidTr="00833E9C">
        <w:trPr>
          <w:trHeight w:val="255"/>
        </w:trPr>
        <w:tc>
          <w:tcPr>
            <w:tcW w:w="9651" w:type="dxa"/>
            <w:gridSpan w:val="2"/>
            <w:shd w:val="clear" w:color="auto" w:fill="3BB395" w:themeFill="accent1"/>
          </w:tcPr>
          <w:p w14:paraId="77C33C3C" w14:textId="3C256513" w:rsidR="00146162" w:rsidRPr="00833E9C" w:rsidRDefault="00146162" w:rsidP="00833E9C">
            <w:pPr>
              <w:pStyle w:val="Subtitle"/>
              <w:rPr>
                <w:rFonts w:eastAsia="Arial"/>
                <w:b/>
                <w:bCs/>
              </w:rPr>
            </w:pPr>
            <w:r w:rsidRPr="00833E9C">
              <w:rPr>
                <w:rFonts w:eastAsia="Arial"/>
                <w:b/>
                <w:bCs/>
              </w:rPr>
              <w:t xml:space="preserve">APPLICANT DETAILS </w:t>
            </w:r>
          </w:p>
          <w:p w14:paraId="17EAB1BA" w14:textId="77777777" w:rsidR="00146162" w:rsidRPr="00C34495" w:rsidRDefault="00146162" w:rsidP="00833E9C">
            <w:pPr>
              <w:pStyle w:val="Subtitle"/>
              <w:rPr>
                <w:rFonts w:eastAsia="Arial"/>
                <w:i/>
              </w:rPr>
            </w:pPr>
            <w:r w:rsidRPr="00C34495">
              <w:rPr>
                <w:rFonts w:eastAsia="Arial"/>
                <w:i/>
              </w:rPr>
              <w:t>Applicants</w:t>
            </w:r>
            <w:r w:rsidRPr="00C34495">
              <w:rPr>
                <w:rFonts w:eastAsia="Arial"/>
                <w:i/>
                <w:spacing w:val="14"/>
              </w:rPr>
              <w:t xml:space="preserve"> </w:t>
            </w:r>
            <w:r w:rsidRPr="00C34495">
              <w:rPr>
                <w:rFonts w:eastAsia="Arial"/>
                <w:i/>
              </w:rPr>
              <w:t>must</w:t>
            </w:r>
            <w:r w:rsidRPr="00C34495">
              <w:rPr>
                <w:rFonts w:eastAsia="Arial"/>
                <w:i/>
                <w:spacing w:val="7"/>
              </w:rPr>
              <w:t xml:space="preserve"> </w:t>
            </w:r>
            <w:r w:rsidRPr="00C34495">
              <w:rPr>
                <w:rFonts w:eastAsia="Arial"/>
                <w:i/>
              </w:rPr>
              <w:t>be</w:t>
            </w:r>
            <w:r w:rsidRPr="00C34495">
              <w:rPr>
                <w:rFonts w:eastAsia="Arial"/>
                <w:i/>
                <w:spacing w:val="2"/>
              </w:rPr>
              <w:t xml:space="preserve"> </w:t>
            </w:r>
            <w:r w:rsidRPr="00C34495">
              <w:rPr>
                <w:rFonts w:eastAsia="Arial"/>
                <w:i/>
              </w:rPr>
              <w:t>legal</w:t>
            </w:r>
            <w:r w:rsidRPr="00C34495">
              <w:rPr>
                <w:rFonts w:eastAsia="Arial"/>
                <w:i/>
                <w:spacing w:val="-3"/>
              </w:rPr>
              <w:t xml:space="preserve"> </w:t>
            </w:r>
            <w:r w:rsidRPr="00C34495">
              <w:rPr>
                <w:rFonts w:eastAsia="Arial"/>
                <w:i/>
              </w:rPr>
              <w:t>entities</w:t>
            </w:r>
            <w:r w:rsidRPr="00C34495">
              <w:rPr>
                <w:rFonts w:eastAsia="Arial"/>
                <w:i/>
                <w:spacing w:val="5"/>
              </w:rPr>
              <w:t xml:space="preserve"> </w:t>
            </w:r>
            <w:r w:rsidRPr="00C34495">
              <w:rPr>
                <w:rFonts w:eastAsia="Arial"/>
                <w:i/>
                <w:spacing w:val="-3"/>
              </w:rPr>
              <w:t>r</w:t>
            </w:r>
            <w:r w:rsidRPr="00C34495">
              <w:rPr>
                <w:rFonts w:eastAsia="Arial"/>
                <w:i/>
              </w:rPr>
              <w:t>egiste</w:t>
            </w:r>
            <w:r w:rsidRPr="00C34495">
              <w:rPr>
                <w:rFonts w:eastAsia="Arial"/>
                <w:i/>
                <w:spacing w:val="-3"/>
              </w:rPr>
              <w:t>r</w:t>
            </w:r>
            <w:r w:rsidRPr="00C34495">
              <w:rPr>
                <w:rFonts w:eastAsia="Arial"/>
                <w:i/>
              </w:rPr>
              <w:t>ed</w:t>
            </w:r>
            <w:r w:rsidRPr="00C34495">
              <w:rPr>
                <w:rFonts w:eastAsia="Arial"/>
                <w:i/>
                <w:spacing w:val="2"/>
              </w:rPr>
              <w:t xml:space="preserve"> </w:t>
            </w:r>
            <w:r w:rsidRPr="00C34495">
              <w:rPr>
                <w:rFonts w:eastAsia="Arial"/>
                <w:i/>
              </w:rPr>
              <w:t>in New Zealand</w:t>
            </w:r>
          </w:p>
        </w:tc>
      </w:tr>
      <w:tr w:rsidR="00146162" w:rsidRPr="00C34495" w14:paraId="1F4520B0" w14:textId="77777777" w:rsidTr="0017158A">
        <w:trPr>
          <w:trHeight w:val="386"/>
        </w:trPr>
        <w:tc>
          <w:tcPr>
            <w:tcW w:w="3828" w:type="dxa"/>
            <w:shd w:val="clear" w:color="auto" w:fill="D9D9D9" w:themeFill="background1" w:themeFillShade="D9"/>
          </w:tcPr>
          <w:p w14:paraId="1934022C" w14:textId="222E47B5" w:rsidR="00146162" w:rsidRPr="00A35C49" w:rsidRDefault="00146162" w:rsidP="001A1BEB">
            <w:pPr>
              <w:spacing w:line="240" w:lineRule="auto"/>
              <w:rPr>
                <w:rFonts w:cs="Arial"/>
                <w:b/>
                <w:sz w:val="20"/>
                <w:szCs w:val="20"/>
                <w:lang w:eastAsia="en-NZ"/>
              </w:rPr>
            </w:pPr>
            <w:r w:rsidRPr="00A35C49">
              <w:rPr>
                <w:rFonts w:eastAsia="Arial" w:cs="Arial"/>
                <w:b/>
                <w:sz w:val="20"/>
                <w:szCs w:val="20"/>
              </w:rPr>
              <w:t xml:space="preserve">NZ </w:t>
            </w:r>
            <w:r w:rsidR="001A1BEB" w:rsidRPr="00A35C49">
              <w:rPr>
                <w:rFonts w:eastAsia="Arial" w:cs="Arial"/>
                <w:b/>
                <w:sz w:val="20"/>
                <w:szCs w:val="20"/>
              </w:rPr>
              <w:t>Business number (NZBN)</w:t>
            </w:r>
          </w:p>
        </w:tc>
        <w:tc>
          <w:tcPr>
            <w:tcW w:w="5823" w:type="dxa"/>
          </w:tcPr>
          <w:p w14:paraId="7E04F558" w14:textId="746B74CC" w:rsidR="0017158A" w:rsidRPr="00C34495" w:rsidRDefault="0017158A" w:rsidP="00FF6DD0">
            <w:pPr>
              <w:spacing w:line="240" w:lineRule="auto"/>
              <w:rPr>
                <w:rFonts w:cs="Arial"/>
                <w:sz w:val="18"/>
                <w:szCs w:val="18"/>
              </w:rPr>
            </w:pPr>
          </w:p>
        </w:tc>
      </w:tr>
      <w:tr w:rsidR="00146162" w:rsidRPr="00C34495" w14:paraId="072E22B2" w14:textId="77777777" w:rsidTr="000A19A4">
        <w:trPr>
          <w:trHeight w:val="950"/>
        </w:trPr>
        <w:tc>
          <w:tcPr>
            <w:tcW w:w="3828" w:type="dxa"/>
            <w:shd w:val="clear" w:color="auto" w:fill="D9D9D9" w:themeFill="background1" w:themeFillShade="D9"/>
          </w:tcPr>
          <w:p w14:paraId="3A03D32F" w14:textId="7DCE3B93" w:rsidR="00146162" w:rsidRPr="00A35C49" w:rsidRDefault="00146162" w:rsidP="00FF6DD0">
            <w:pPr>
              <w:spacing w:line="240" w:lineRule="auto"/>
              <w:rPr>
                <w:rFonts w:eastAsia="Arial" w:cs="Arial"/>
                <w:b/>
                <w:sz w:val="20"/>
                <w:szCs w:val="20"/>
              </w:rPr>
            </w:pPr>
            <w:r w:rsidRPr="00A35C49">
              <w:rPr>
                <w:rFonts w:eastAsia="Arial" w:cs="Arial"/>
                <w:b/>
                <w:sz w:val="20"/>
                <w:szCs w:val="20"/>
              </w:rPr>
              <w:t xml:space="preserve">NZ Physical address </w:t>
            </w:r>
          </w:p>
        </w:tc>
        <w:tc>
          <w:tcPr>
            <w:tcW w:w="5823" w:type="dxa"/>
          </w:tcPr>
          <w:p w14:paraId="3FC98459" w14:textId="77777777" w:rsidR="00146162" w:rsidRPr="00C34495" w:rsidRDefault="00146162" w:rsidP="00FF6DD0">
            <w:pPr>
              <w:spacing w:line="240" w:lineRule="auto"/>
              <w:rPr>
                <w:rFonts w:cs="Arial"/>
                <w:sz w:val="18"/>
                <w:szCs w:val="18"/>
                <w:highlight w:val="lightGray"/>
              </w:rPr>
            </w:pPr>
          </w:p>
          <w:p w14:paraId="30E70EBE" w14:textId="77777777" w:rsidR="00146162" w:rsidRDefault="00146162" w:rsidP="00FF6DD0">
            <w:pPr>
              <w:spacing w:line="240" w:lineRule="auto"/>
              <w:rPr>
                <w:rFonts w:cs="Arial"/>
                <w:sz w:val="18"/>
                <w:szCs w:val="18"/>
                <w:highlight w:val="lightGray"/>
              </w:rPr>
            </w:pPr>
          </w:p>
          <w:p w14:paraId="2B2D62A5" w14:textId="77777777" w:rsidR="00146162" w:rsidRPr="00C34495" w:rsidRDefault="00146162" w:rsidP="00FF6DD0">
            <w:pPr>
              <w:spacing w:line="240" w:lineRule="auto"/>
              <w:rPr>
                <w:rFonts w:cs="Arial"/>
                <w:sz w:val="18"/>
                <w:szCs w:val="18"/>
                <w:highlight w:val="lightGray"/>
              </w:rPr>
            </w:pPr>
          </w:p>
        </w:tc>
      </w:tr>
      <w:tr w:rsidR="00146162" w:rsidRPr="00C34495" w14:paraId="6F4C7D8A" w14:textId="77777777" w:rsidTr="0017158A">
        <w:trPr>
          <w:trHeight w:val="255"/>
        </w:trPr>
        <w:tc>
          <w:tcPr>
            <w:tcW w:w="3828" w:type="dxa"/>
            <w:shd w:val="clear" w:color="auto" w:fill="D9D9D9" w:themeFill="background1" w:themeFillShade="D9"/>
          </w:tcPr>
          <w:p w14:paraId="37CAAE45" w14:textId="77777777" w:rsidR="00146162" w:rsidRPr="00A35C49" w:rsidRDefault="00146162" w:rsidP="00FF6DD0">
            <w:pPr>
              <w:spacing w:line="240" w:lineRule="auto"/>
              <w:rPr>
                <w:rFonts w:eastAsia="Arial" w:cs="Arial"/>
                <w:b/>
                <w:sz w:val="20"/>
                <w:szCs w:val="20"/>
              </w:rPr>
            </w:pPr>
            <w:r w:rsidRPr="00A35C49">
              <w:rPr>
                <w:rFonts w:eastAsia="Arial" w:cs="Arial"/>
                <w:b/>
                <w:sz w:val="20"/>
                <w:szCs w:val="20"/>
              </w:rPr>
              <w:t>Primary</w:t>
            </w:r>
            <w:r w:rsidRPr="00A35C49">
              <w:rPr>
                <w:rFonts w:eastAsia="Arial" w:cs="Arial"/>
                <w:b/>
                <w:spacing w:val="-6"/>
                <w:sz w:val="20"/>
                <w:szCs w:val="20"/>
              </w:rPr>
              <w:t xml:space="preserve"> c</w:t>
            </w:r>
            <w:r w:rsidRPr="00A35C49">
              <w:rPr>
                <w:rFonts w:eastAsia="Arial" w:cs="Arial"/>
                <w:b/>
                <w:sz w:val="20"/>
                <w:szCs w:val="20"/>
              </w:rPr>
              <w:t>ontact name and position</w:t>
            </w:r>
          </w:p>
        </w:tc>
        <w:tc>
          <w:tcPr>
            <w:tcW w:w="5823" w:type="dxa"/>
          </w:tcPr>
          <w:p w14:paraId="758C54FF" w14:textId="77777777" w:rsidR="00146162" w:rsidRDefault="00146162" w:rsidP="00FF6DD0">
            <w:pPr>
              <w:spacing w:line="240" w:lineRule="auto"/>
              <w:rPr>
                <w:rFonts w:cs="Arial"/>
                <w:sz w:val="18"/>
                <w:szCs w:val="18"/>
                <w:highlight w:val="lightGray"/>
              </w:rPr>
            </w:pPr>
          </w:p>
          <w:p w14:paraId="23A5A2DD" w14:textId="77777777" w:rsidR="00146162" w:rsidRDefault="00146162" w:rsidP="00FF6DD0">
            <w:pPr>
              <w:spacing w:line="240" w:lineRule="auto"/>
              <w:rPr>
                <w:rFonts w:cs="Arial"/>
                <w:sz w:val="18"/>
                <w:szCs w:val="18"/>
                <w:highlight w:val="lightGray"/>
              </w:rPr>
            </w:pPr>
          </w:p>
          <w:p w14:paraId="2465C53D" w14:textId="77777777" w:rsidR="00146162" w:rsidRPr="00C34495" w:rsidRDefault="00146162" w:rsidP="00FF6DD0">
            <w:pPr>
              <w:spacing w:line="240" w:lineRule="auto"/>
              <w:rPr>
                <w:rFonts w:cs="Arial"/>
                <w:sz w:val="18"/>
                <w:szCs w:val="18"/>
                <w:highlight w:val="lightGray"/>
              </w:rPr>
            </w:pPr>
          </w:p>
        </w:tc>
      </w:tr>
      <w:tr w:rsidR="00146162" w:rsidRPr="00C34495" w14:paraId="2EF1E73A" w14:textId="77777777" w:rsidTr="0017158A">
        <w:trPr>
          <w:trHeight w:val="255"/>
        </w:trPr>
        <w:tc>
          <w:tcPr>
            <w:tcW w:w="3828" w:type="dxa"/>
            <w:shd w:val="clear" w:color="auto" w:fill="D9D9D9" w:themeFill="background1" w:themeFillShade="D9"/>
          </w:tcPr>
          <w:p w14:paraId="647902CE" w14:textId="6E75C21B" w:rsidR="00146162" w:rsidRPr="00A35C49" w:rsidRDefault="00146162" w:rsidP="00B25AE6">
            <w:pPr>
              <w:spacing w:line="240" w:lineRule="auto"/>
              <w:rPr>
                <w:rFonts w:eastAsia="Arial" w:cs="Arial"/>
                <w:b/>
                <w:sz w:val="20"/>
                <w:szCs w:val="20"/>
              </w:rPr>
            </w:pPr>
            <w:r w:rsidRPr="00A35C49">
              <w:rPr>
                <w:rFonts w:eastAsia="Arial" w:cs="Arial"/>
                <w:b/>
                <w:sz w:val="20"/>
                <w:szCs w:val="20"/>
              </w:rPr>
              <w:t>Phone</w:t>
            </w:r>
          </w:p>
        </w:tc>
        <w:tc>
          <w:tcPr>
            <w:tcW w:w="5823" w:type="dxa"/>
          </w:tcPr>
          <w:p w14:paraId="116D736D" w14:textId="77777777" w:rsidR="00146162" w:rsidRPr="00C34495" w:rsidRDefault="00146162" w:rsidP="00FF6DD0">
            <w:pPr>
              <w:spacing w:line="240" w:lineRule="auto"/>
              <w:rPr>
                <w:rFonts w:cs="Arial"/>
                <w:sz w:val="18"/>
                <w:szCs w:val="18"/>
                <w:highlight w:val="lightGray"/>
              </w:rPr>
            </w:pPr>
          </w:p>
        </w:tc>
      </w:tr>
      <w:tr w:rsidR="00146162" w:rsidRPr="00C34495" w14:paraId="0A3AF2A1" w14:textId="77777777" w:rsidTr="0017158A">
        <w:trPr>
          <w:trHeight w:val="255"/>
        </w:trPr>
        <w:tc>
          <w:tcPr>
            <w:tcW w:w="3828" w:type="dxa"/>
            <w:shd w:val="clear" w:color="auto" w:fill="D9D9D9" w:themeFill="background1" w:themeFillShade="D9"/>
          </w:tcPr>
          <w:p w14:paraId="1140729E" w14:textId="36A47D8B" w:rsidR="00146162" w:rsidRPr="00A35C49" w:rsidRDefault="00146162" w:rsidP="00B25AE6">
            <w:pPr>
              <w:spacing w:line="240" w:lineRule="auto"/>
              <w:rPr>
                <w:rFonts w:eastAsia="Arial" w:cs="Arial"/>
                <w:b/>
                <w:sz w:val="20"/>
                <w:szCs w:val="20"/>
              </w:rPr>
            </w:pPr>
            <w:r w:rsidRPr="00A35C49">
              <w:rPr>
                <w:rFonts w:eastAsia="Arial" w:cs="Arial"/>
                <w:b/>
                <w:sz w:val="20"/>
                <w:szCs w:val="20"/>
              </w:rPr>
              <w:t>Email</w:t>
            </w:r>
          </w:p>
        </w:tc>
        <w:tc>
          <w:tcPr>
            <w:tcW w:w="5823" w:type="dxa"/>
          </w:tcPr>
          <w:p w14:paraId="7079C301" w14:textId="77777777" w:rsidR="00146162" w:rsidRPr="00C34495" w:rsidRDefault="00146162" w:rsidP="00FF6DD0">
            <w:pPr>
              <w:spacing w:line="240" w:lineRule="auto"/>
              <w:rPr>
                <w:rFonts w:cs="Arial"/>
                <w:sz w:val="18"/>
                <w:szCs w:val="18"/>
                <w:highlight w:val="lightGray"/>
              </w:rPr>
            </w:pPr>
          </w:p>
        </w:tc>
      </w:tr>
    </w:tbl>
    <w:p w14:paraId="7219C641" w14:textId="0DC42949" w:rsidR="00146162" w:rsidRDefault="00146162" w:rsidP="00146162">
      <w:pPr>
        <w:spacing w:after="0" w:line="240" w:lineRule="auto"/>
        <w:rPr>
          <w:lang w:val="en-GB" w:eastAsia="en-GB"/>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5811"/>
      </w:tblGrid>
      <w:tr w:rsidR="00146162" w14:paraId="420E87F6" w14:textId="77777777" w:rsidTr="00833E9C">
        <w:trPr>
          <w:trHeight w:val="1116"/>
        </w:trPr>
        <w:tc>
          <w:tcPr>
            <w:tcW w:w="9639" w:type="dxa"/>
            <w:gridSpan w:val="2"/>
            <w:shd w:val="clear" w:color="auto" w:fill="ED6B62" w:themeFill="accent3"/>
            <w:noWrap/>
            <w:vAlign w:val="center"/>
          </w:tcPr>
          <w:p w14:paraId="0B62B75D" w14:textId="77777777" w:rsidR="00146162" w:rsidRPr="00833E9C" w:rsidRDefault="00146162" w:rsidP="00833E9C">
            <w:pPr>
              <w:pStyle w:val="Subtitle"/>
              <w:rPr>
                <w:rFonts w:eastAsia="Arial"/>
                <w:b/>
                <w:bCs/>
              </w:rPr>
            </w:pPr>
            <w:r w:rsidRPr="00833E9C">
              <w:rPr>
                <w:rFonts w:eastAsia="Arial"/>
                <w:b/>
                <w:bCs/>
              </w:rPr>
              <w:t>CONFIRMATION</w:t>
            </w:r>
          </w:p>
          <w:p w14:paraId="65211AD0" w14:textId="61110062" w:rsidR="00EB0D7C" w:rsidRPr="00E729BA" w:rsidRDefault="00146162" w:rsidP="009542C2">
            <w:pPr>
              <w:pStyle w:val="Subtitle"/>
            </w:pPr>
            <w:r w:rsidRPr="00786082">
              <w:rPr>
                <w:rFonts w:eastAsia="Arial"/>
                <w:i/>
              </w:rPr>
              <w:t xml:space="preserve">By signing </w:t>
            </w:r>
            <w:proofErr w:type="gramStart"/>
            <w:r w:rsidRPr="00786082">
              <w:rPr>
                <w:rFonts w:eastAsia="Arial"/>
                <w:i/>
              </w:rPr>
              <w:t>below</w:t>
            </w:r>
            <w:proofErr w:type="gramEnd"/>
            <w:r w:rsidRPr="00786082">
              <w:rPr>
                <w:rFonts w:eastAsia="Arial"/>
                <w:i/>
              </w:rPr>
              <w:t xml:space="preserve"> you are confirming that, to the best of your knowledge, </w:t>
            </w:r>
            <w:r w:rsidR="00833E9C">
              <w:rPr>
                <w:rFonts w:eastAsia="Arial"/>
                <w:i/>
              </w:rPr>
              <w:br/>
            </w:r>
            <w:r w:rsidRPr="00786082">
              <w:rPr>
                <w:rFonts w:eastAsia="Arial"/>
                <w:i/>
              </w:rPr>
              <w:t>all the information provided in this application is accurate</w:t>
            </w:r>
            <w:r w:rsidR="009542C2">
              <w:rPr>
                <w:rFonts w:eastAsia="Arial"/>
                <w:i/>
              </w:rPr>
              <w:t>.</w:t>
            </w:r>
          </w:p>
        </w:tc>
      </w:tr>
      <w:tr w:rsidR="00146162" w14:paraId="0484456D" w14:textId="77777777" w:rsidTr="00FF6DD0">
        <w:trPr>
          <w:trHeight w:val="331"/>
        </w:trPr>
        <w:tc>
          <w:tcPr>
            <w:tcW w:w="3828" w:type="dxa"/>
            <w:shd w:val="clear" w:color="auto" w:fill="auto"/>
            <w:noWrap/>
          </w:tcPr>
          <w:p w14:paraId="4282BF82" w14:textId="710661D7" w:rsidR="00146162" w:rsidRPr="00A35C49" w:rsidRDefault="00146162" w:rsidP="00FF6DD0">
            <w:pPr>
              <w:spacing w:line="240" w:lineRule="auto"/>
              <w:rPr>
                <w:rFonts w:eastAsia="Arial" w:cs="Arial"/>
                <w:b/>
                <w:sz w:val="20"/>
                <w:szCs w:val="20"/>
              </w:rPr>
            </w:pPr>
            <w:r w:rsidRPr="00A35C49">
              <w:rPr>
                <w:rFonts w:eastAsia="Arial" w:cs="Arial"/>
                <w:b/>
                <w:sz w:val="20"/>
                <w:szCs w:val="20"/>
              </w:rPr>
              <w:t xml:space="preserve">Name </w:t>
            </w:r>
            <w:r w:rsidR="00F83379" w:rsidRPr="00A35C49">
              <w:rPr>
                <w:rFonts w:eastAsia="Arial" w:cs="Arial"/>
                <w:b/>
                <w:sz w:val="20"/>
                <w:szCs w:val="20"/>
              </w:rPr>
              <w:t>and position</w:t>
            </w:r>
          </w:p>
        </w:tc>
        <w:tc>
          <w:tcPr>
            <w:tcW w:w="5811" w:type="dxa"/>
            <w:shd w:val="clear" w:color="auto" w:fill="auto"/>
            <w:noWrap/>
          </w:tcPr>
          <w:p w14:paraId="2CF9C195" w14:textId="77777777" w:rsidR="00146162" w:rsidRDefault="00146162" w:rsidP="00FF6DD0">
            <w:pPr>
              <w:spacing w:line="240" w:lineRule="auto"/>
              <w:rPr>
                <w:rFonts w:cs="Arial"/>
                <w:sz w:val="20"/>
                <w:szCs w:val="20"/>
                <w:lang w:eastAsia="en-NZ"/>
              </w:rPr>
            </w:pPr>
          </w:p>
        </w:tc>
      </w:tr>
      <w:tr w:rsidR="00146162" w14:paraId="3DAD4371" w14:textId="77777777" w:rsidTr="00FF6DD0">
        <w:trPr>
          <w:trHeight w:val="331"/>
        </w:trPr>
        <w:tc>
          <w:tcPr>
            <w:tcW w:w="3828" w:type="dxa"/>
            <w:shd w:val="clear" w:color="auto" w:fill="auto"/>
            <w:noWrap/>
          </w:tcPr>
          <w:p w14:paraId="61682756" w14:textId="77777777" w:rsidR="00146162" w:rsidRPr="00A35C49" w:rsidRDefault="00146162" w:rsidP="00FF6DD0">
            <w:pPr>
              <w:spacing w:line="240" w:lineRule="auto"/>
              <w:rPr>
                <w:rFonts w:eastAsia="Arial" w:cs="Arial"/>
                <w:b/>
                <w:sz w:val="20"/>
                <w:szCs w:val="20"/>
              </w:rPr>
            </w:pPr>
            <w:r w:rsidRPr="00A35C49">
              <w:rPr>
                <w:rFonts w:eastAsia="Arial" w:cs="Arial"/>
                <w:b/>
                <w:sz w:val="20"/>
                <w:szCs w:val="20"/>
              </w:rPr>
              <w:t xml:space="preserve">Signature </w:t>
            </w:r>
          </w:p>
        </w:tc>
        <w:tc>
          <w:tcPr>
            <w:tcW w:w="5811" w:type="dxa"/>
            <w:shd w:val="clear" w:color="auto" w:fill="auto"/>
            <w:noWrap/>
          </w:tcPr>
          <w:p w14:paraId="73B9E5AE" w14:textId="77777777" w:rsidR="00146162" w:rsidRDefault="00146162" w:rsidP="00FF6DD0">
            <w:pPr>
              <w:spacing w:line="240" w:lineRule="auto"/>
              <w:rPr>
                <w:rFonts w:cs="Arial"/>
                <w:sz w:val="20"/>
                <w:szCs w:val="20"/>
                <w:lang w:eastAsia="en-NZ"/>
              </w:rPr>
            </w:pPr>
          </w:p>
        </w:tc>
      </w:tr>
      <w:tr w:rsidR="00146162" w14:paraId="750D22D0" w14:textId="77777777" w:rsidTr="00FF6DD0">
        <w:trPr>
          <w:trHeight w:val="331"/>
        </w:trPr>
        <w:tc>
          <w:tcPr>
            <w:tcW w:w="3828" w:type="dxa"/>
            <w:tcBorders>
              <w:bottom w:val="dotted" w:sz="4" w:space="0" w:color="auto"/>
            </w:tcBorders>
            <w:shd w:val="clear" w:color="auto" w:fill="auto"/>
            <w:noWrap/>
          </w:tcPr>
          <w:p w14:paraId="3B010A03" w14:textId="77777777" w:rsidR="00146162" w:rsidRPr="00A35C49" w:rsidRDefault="00146162" w:rsidP="00FF6DD0">
            <w:pPr>
              <w:spacing w:line="240" w:lineRule="auto"/>
              <w:rPr>
                <w:rFonts w:eastAsia="Arial" w:cs="Arial"/>
                <w:b/>
                <w:sz w:val="20"/>
                <w:szCs w:val="20"/>
              </w:rPr>
            </w:pPr>
            <w:r w:rsidRPr="00A35C49">
              <w:rPr>
                <w:rFonts w:eastAsia="Arial" w:cs="Arial"/>
                <w:b/>
                <w:sz w:val="20"/>
                <w:szCs w:val="20"/>
              </w:rPr>
              <w:t xml:space="preserve">Date </w:t>
            </w:r>
          </w:p>
        </w:tc>
        <w:tc>
          <w:tcPr>
            <w:tcW w:w="5811" w:type="dxa"/>
            <w:tcBorders>
              <w:bottom w:val="dotted" w:sz="4" w:space="0" w:color="auto"/>
            </w:tcBorders>
            <w:shd w:val="clear" w:color="auto" w:fill="auto"/>
            <w:noWrap/>
          </w:tcPr>
          <w:p w14:paraId="31E9E544" w14:textId="77777777" w:rsidR="00146162" w:rsidRDefault="00146162" w:rsidP="00FF6DD0">
            <w:pPr>
              <w:spacing w:line="240" w:lineRule="auto"/>
              <w:rPr>
                <w:rFonts w:cs="Arial"/>
                <w:sz w:val="20"/>
                <w:szCs w:val="20"/>
                <w:lang w:eastAsia="en-NZ"/>
              </w:rPr>
            </w:pPr>
          </w:p>
        </w:tc>
      </w:tr>
    </w:tbl>
    <w:p w14:paraId="287D2D83" w14:textId="09E07260" w:rsidR="00146162" w:rsidRPr="00960ACC" w:rsidRDefault="00146162" w:rsidP="000A19A4">
      <w:pPr>
        <w:spacing w:after="0" w:line="240" w:lineRule="auto"/>
        <w:rPr>
          <w:lang w:val="en-GB" w:eastAsia="en-GB"/>
        </w:rPr>
      </w:pPr>
    </w:p>
    <w:sectPr w:rsidR="00146162" w:rsidRPr="00960ACC" w:rsidSect="00833E9C">
      <w:headerReference w:type="default" r:id="rId16"/>
      <w:footerReference w:type="default" r:id="rId17"/>
      <w:pgSz w:w="11906" w:h="16838"/>
      <w:pgMar w:top="1701" w:right="1418" w:bottom="816" w:left="1440"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4FBC" w14:textId="77777777" w:rsidR="00F3644B" w:rsidRDefault="00F3644B" w:rsidP="00282461">
      <w:pPr>
        <w:spacing w:after="0" w:line="240" w:lineRule="auto"/>
      </w:pPr>
      <w:r>
        <w:separator/>
      </w:r>
    </w:p>
  </w:endnote>
  <w:endnote w:type="continuationSeparator" w:id="0">
    <w:p w14:paraId="385A4A81" w14:textId="77777777" w:rsidR="00F3644B" w:rsidRDefault="00F3644B" w:rsidP="0028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ATF">
    <w:altName w:val="Calibri"/>
    <w:panose1 w:val="00000000000000000000"/>
    <w:charset w:val="4D"/>
    <w:family w:val="swiss"/>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PlusNormal-Roman">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3F69" w14:textId="283B43E1" w:rsidR="00AE6BAC" w:rsidRPr="00AE6BAC" w:rsidRDefault="00AE6BAC">
    <w:pPr>
      <w:pStyle w:val="Footer"/>
      <w:jc w:val="right"/>
      <w:rPr>
        <w:sz w:val="16"/>
        <w:szCs w:val="16"/>
      </w:rPr>
    </w:pPr>
    <w:r w:rsidRPr="00AE6BAC">
      <w:rPr>
        <w:sz w:val="16"/>
        <w:szCs w:val="16"/>
      </w:rPr>
      <w:fldChar w:fldCharType="begin"/>
    </w:r>
    <w:r w:rsidRPr="00AE6BAC">
      <w:rPr>
        <w:sz w:val="16"/>
        <w:szCs w:val="16"/>
      </w:rPr>
      <w:instrText xml:space="preserve"> PAGE   \* MERGEFORMAT </w:instrText>
    </w:r>
    <w:r w:rsidRPr="00AE6BAC">
      <w:rPr>
        <w:sz w:val="16"/>
        <w:szCs w:val="16"/>
      </w:rPr>
      <w:fldChar w:fldCharType="separate"/>
    </w:r>
    <w:r w:rsidR="005C4BB9">
      <w:rPr>
        <w:noProof/>
        <w:sz w:val="16"/>
        <w:szCs w:val="16"/>
      </w:rPr>
      <w:t>1</w:t>
    </w:r>
    <w:r w:rsidRPr="00AE6BA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628C" w14:textId="77777777" w:rsidR="00F3644B" w:rsidRDefault="00F3644B" w:rsidP="00282461">
      <w:pPr>
        <w:spacing w:after="0" w:line="240" w:lineRule="auto"/>
      </w:pPr>
      <w:r>
        <w:separator/>
      </w:r>
    </w:p>
  </w:footnote>
  <w:footnote w:type="continuationSeparator" w:id="0">
    <w:p w14:paraId="3D69F905" w14:textId="77777777" w:rsidR="00F3644B" w:rsidRDefault="00F3644B" w:rsidP="00282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A627F" w14:textId="7819BE11" w:rsidR="00C3072C" w:rsidRDefault="00246892">
    <w:pPr>
      <w:pStyle w:val="Header"/>
    </w:pPr>
    <w:r>
      <w:rPr>
        <w:noProof/>
        <w:lang w:eastAsia="zh-CN"/>
      </w:rPr>
      <mc:AlternateContent>
        <mc:Choice Requires="wps">
          <w:drawing>
            <wp:anchor distT="0" distB="0" distL="118745" distR="118745" simplePos="0" relativeHeight="251659264" behindDoc="1" locked="0" layoutInCell="1" allowOverlap="0" wp14:anchorId="0E9D89D7" wp14:editId="3FF8642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6A6CC" w14:textId="3FB5D175" w:rsidR="00246892" w:rsidRPr="006A1729" w:rsidRDefault="00B975AA">
                          <w:pPr>
                            <w:pStyle w:val="Header"/>
                            <w:jc w:val="center"/>
                            <w:rPr>
                              <w:rFonts w:ascii="Franklin Gothic ATF" w:hAnsi="Franklin Gothic ATF"/>
                              <w:b/>
                              <w:bCs/>
                              <w:caps/>
                              <w:color w:val="427979" w:themeColor="accent2"/>
                            </w:rPr>
                          </w:pPr>
                          <w:r>
                            <w:rPr>
                              <w:rFonts w:ascii="Franklin Gothic ATF" w:hAnsi="Franklin Gothic ATF"/>
                              <w:b/>
                              <w:bCs/>
                              <w:caps/>
                              <w:color w:val="427979" w:themeColor="accent2"/>
                            </w:rPr>
                            <w:t>Fuel Switc</w:t>
                          </w:r>
                          <w:r w:rsidR="0020392A">
                            <w:rPr>
                              <w:rFonts w:ascii="Franklin Gothic ATF" w:hAnsi="Franklin Gothic ATF"/>
                              <w:b/>
                              <w:bCs/>
                              <w:caps/>
                              <w:color w:val="427979" w:themeColor="accent2"/>
                            </w:rPr>
                            <w:t>H</w:t>
                          </w:r>
                          <w:r>
                            <w:rPr>
                              <w:rFonts w:ascii="Franklin Gothic ATF" w:hAnsi="Franklin Gothic ATF"/>
                              <w:b/>
                              <w:bCs/>
                              <w:caps/>
                              <w:color w:val="427979" w:themeColor="accent2"/>
                            </w:rPr>
                            <w:t xml:space="preserve"> Enabler -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9D89D7"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" o:allowoverlap="f" filled="f" stroked="f" strokeweight="1pt">
              <v:textbox style="mso-fit-shape-to-text:t">
                <w:txbxContent>
                  <w:p w14:paraId="3766A6CC" w14:textId="3FB5D175" w:rsidR="00246892" w:rsidRPr="006A1729" w:rsidRDefault="00B975AA">
                    <w:pPr>
                      <w:pStyle w:val="Header"/>
                      <w:jc w:val="center"/>
                      <w:rPr>
                        <w:rFonts w:ascii="Franklin Gothic ATF" w:hAnsi="Franklin Gothic ATF"/>
                        <w:b/>
                        <w:bCs/>
                        <w:caps/>
                        <w:color w:val="427979" w:themeColor="accent2"/>
                      </w:rPr>
                    </w:pPr>
                    <w:r>
                      <w:rPr>
                        <w:rFonts w:ascii="Franklin Gothic ATF" w:hAnsi="Franklin Gothic ATF"/>
                        <w:b/>
                        <w:bCs/>
                        <w:caps/>
                        <w:color w:val="427979" w:themeColor="accent2"/>
                      </w:rPr>
                      <w:t>Fuel Switc</w:t>
                    </w:r>
                    <w:r w:rsidR="0020392A">
                      <w:rPr>
                        <w:rFonts w:ascii="Franklin Gothic ATF" w:hAnsi="Franklin Gothic ATF"/>
                        <w:b/>
                        <w:bCs/>
                        <w:caps/>
                        <w:color w:val="427979" w:themeColor="accent2"/>
                      </w:rPr>
                      <w:t>H</w:t>
                    </w:r>
                    <w:r>
                      <w:rPr>
                        <w:rFonts w:ascii="Franklin Gothic ATF" w:hAnsi="Franklin Gothic ATF"/>
                        <w:b/>
                        <w:bCs/>
                        <w:caps/>
                        <w:color w:val="427979" w:themeColor="accent2"/>
                      </w:rPr>
                      <w:t xml:space="preserve"> Enabler - Application Form</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ECA"/>
    <w:multiLevelType w:val="hybridMultilevel"/>
    <w:tmpl w:val="C1E29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720969"/>
    <w:multiLevelType w:val="multilevel"/>
    <w:tmpl w:val="80B4D950"/>
    <w:lvl w:ilvl="0">
      <w:start w:val="1"/>
      <w:numFmt w:val="decimal"/>
      <w:pStyle w:val="StyleA-Section2RFP-subsectionheading"/>
      <w:lvlText w:val="%1."/>
      <w:lvlJc w:val="left"/>
      <w:pPr>
        <w:ind w:left="360" w:hanging="360"/>
      </w:pPr>
      <w:rPr>
        <w:rFonts w:hint="default"/>
        <w:b/>
        <w:i/>
      </w:rPr>
    </w:lvl>
    <w:lvl w:ilvl="1">
      <w:start w:val="1"/>
      <w:numFmt w:val="decimal"/>
      <w:pStyle w:val="StyleB-Section2RFP-paragraph"/>
      <w:lvlText w:val="1.%2"/>
      <w:lvlJc w:val="left"/>
      <w:pPr>
        <w:ind w:left="792" w:hanging="432"/>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9C106A"/>
    <w:multiLevelType w:val="hybridMultilevel"/>
    <w:tmpl w:val="E80CCCE8"/>
    <w:lvl w:ilvl="0" w:tplc="403824E0">
      <w:start w:val="1"/>
      <w:numFmt w:val="decimal"/>
      <w:pStyle w:val="Heading1"/>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0AD2992"/>
    <w:multiLevelType w:val="hybridMultilevel"/>
    <w:tmpl w:val="B0845574"/>
    <w:lvl w:ilvl="0" w:tplc="A27E22BC">
      <w:start w:val="1"/>
      <w:numFmt w:val="decimal"/>
      <w:pStyle w:val="RFPparagraph"/>
      <w:lvlText w:val="1.%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307"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0787B0F"/>
    <w:multiLevelType w:val="hybridMultilevel"/>
    <w:tmpl w:val="95BE1490"/>
    <w:lvl w:ilvl="0" w:tplc="AAE4609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EC"/>
    <w:rsid w:val="000031F2"/>
    <w:rsid w:val="00015164"/>
    <w:rsid w:val="00015A77"/>
    <w:rsid w:val="00017E33"/>
    <w:rsid w:val="000201F2"/>
    <w:rsid w:val="00040E10"/>
    <w:rsid w:val="00050C09"/>
    <w:rsid w:val="00055611"/>
    <w:rsid w:val="000572C7"/>
    <w:rsid w:val="000633B2"/>
    <w:rsid w:val="00063C0B"/>
    <w:rsid w:val="000815D1"/>
    <w:rsid w:val="000A12EB"/>
    <w:rsid w:val="000A19A4"/>
    <w:rsid w:val="000A3969"/>
    <w:rsid w:val="000C529D"/>
    <w:rsid w:val="000D2514"/>
    <w:rsid w:val="000D2568"/>
    <w:rsid w:val="000E364A"/>
    <w:rsid w:val="000F6FBA"/>
    <w:rsid w:val="000F7347"/>
    <w:rsid w:val="0012091D"/>
    <w:rsid w:val="00122028"/>
    <w:rsid w:val="0012384B"/>
    <w:rsid w:val="00126A43"/>
    <w:rsid w:val="00126E3D"/>
    <w:rsid w:val="00133C35"/>
    <w:rsid w:val="00142CF0"/>
    <w:rsid w:val="00146162"/>
    <w:rsid w:val="00160FF4"/>
    <w:rsid w:val="001610CD"/>
    <w:rsid w:val="001654CF"/>
    <w:rsid w:val="0017158A"/>
    <w:rsid w:val="001717CD"/>
    <w:rsid w:val="0017637C"/>
    <w:rsid w:val="00186836"/>
    <w:rsid w:val="00187698"/>
    <w:rsid w:val="00192CF4"/>
    <w:rsid w:val="001A1BEB"/>
    <w:rsid w:val="001B2527"/>
    <w:rsid w:val="001B3779"/>
    <w:rsid w:val="001B78F2"/>
    <w:rsid w:val="001E1D17"/>
    <w:rsid w:val="001F2DF0"/>
    <w:rsid w:val="001F7F99"/>
    <w:rsid w:val="002035DA"/>
    <w:rsid w:val="0020392A"/>
    <w:rsid w:val="00203D99"/>
    <w:rsid w:val="00211F34"/>
    <w:rsid w:val="00224871"/>
    <w:rsid w:val="00244EB9"/>
    <w:rsid w:val="00246892"/>
    <w:rsid w:val="00254900"/>
    <w:rsid w:val="00257AC8"/>
    <w:rsid w:val="00264A3D"/>
    <w:rsid w:val="002664D1"/>
    <w:rsid w:val="00277120"/>
    <w:rsid w:val="00280795"/>
    <w:rsid w:val="00282461"/>
    <w:rsid w:val="00284411"/>
    <w:rsid w:val="0028507E"/>
    <w:rsid w:val="00287A4A"/>
    <w:rsid w:val="00290278"/>
    <w:rsid w:val="002A233E"/>
    <w:rsid w:val="002C3AA1"/>
    <w:rsid w:val="002E1B52"/>
    <w:rsid w:val="002E6691"/>
    <w:rsid w:val="002F1890"/>
    <w:rsid w:val="00305946"/>
    <w:rsid w:val="00306777"/>
    <w:rsid w:val="0031484E"/>
    <w:rsid w:val="00325B3D"/>
    <w:rsid w:val="0033069A"/>
    <w:rsid w:val="00340D9D"/>
    <w:rsid w:val="00346F75"/>
    <w:rsid w:val="00351C58"/>
    <w:rsid w:val="0036037F"/>
    <w:rsid w:val="00364103"/>
    <w:rsid w:val="00372E29"/>
    <w:rsid w:val="003861C9"/>
    <w:rsid w:val="0038664F"/>
    <w:rsid w:val="00390E8F"/>
    <w:rsid w:val="00392C01"/>
    <w:rsid w:val="0039363D"/>
    <w:rsid w:val="00395957"/>
    <w:rsid w:val="003C585E"/>
    <w:rsid w:val="003C62E9"/>
    <w:rsid w:val="003D6EF8"/>
    <w:rsid w:val="003F4BA8"/>
    <w:rsid w:val="004128E3"/>
    <w:rsid w:val="00417968"/>
    <w:rsid w:val="00421BC2"/>
    <w:rsid w:val="004229BC"/>
    <w:rsid w:val="00425CED"/>
    <w:rsid w:val="00436BA1"/>
    <w:rsid w:val="0045472A"/>
    <w:rsid w:val="00475841"/>
    <w:rsid w:val="00480ADC"/>
    <w:rsid w:val="00490444"/>
    <w:rsid w:val="004906A5"/>
    <w:rsid w:val="004A3808"/>
    <w:rsid w:val="004B5ED2"/>
    <w:rsid w:val="004C2C1F"/>
    <w:rsid w:val="004C6637"/>
    <w:rsid w:val="004D4789"/>
    <w:rsid w:val="004D5913"/>
    <w:rsid w:val="004D733A"/>
    <w:rsid w:val="00504AC0"/>
    <w:rsid w:val="00506794"/>
    <w:rsid w:val="00521BC6"/>
    <w:rsid w:val="00533352"/>
    <w:rsid w:val="005358EC"/>
    <w:rsid w:val="00536EC8"/>
    <w:rsid w:val="00540EEE"/>
    <w:rsid w:val="005469D4"/>
    <w:rsid w:val="00552DFD"/>
    <w:rsid w:val="0055448B"/>
    <w:rsid w:val="00573E38"/>
    <w:rsid w:val="005745A2"/>
    <w:rsid w:val="00582447"/>
    <w:rsid w:val="00587B44"/>
    <w:rsid w:val="005A4AD6"/>
    <w:rsid w:val="005A77C1"/>
    <w:rsid w:val="005A7F5B"/>
    <w:rsid w:val="005B1B3C"/>
    <w:rsid w:val="005B4A7F"/>
    <w:rsid w:val="005C4BB9"/>
    <w:rsid w:val="005D189D"/>
    <w:rsid w:val="005D71E4"/>
    <w:rsid w:val="005F095E"/>
    <w:rsid w:val="005F32CD"/>
    <w:rsid w:val="005F4B31"/>
    <w:rsid w:val="00600950"/>
    <w:rsid w:val="00614235"/>
    <w:rsid w:val="00615A13"/>
    <w:rsid w:val="00617CC1"/>
    <w:rsid w:val="00617DC9"/>
    <w:rsid w:val="006227B4"/>
    <w:rsid w:val="0062527D"/>
    <w:rsid w:val="006504B9"/>
    <w:rsid w:val="00652300"/>
    <w:rsid w:val="00660923"/>
    <w:rsid w:val="00666172"/>
    <w:rsid w:val="00673628"/>
    <w:rsid w:val="0068050F"/>
    <w:rsid w:val="006A1729"/>
    <w:rsid w:val="006A3D3C"/>
    <w:rsid w:val="006B2C56"/>
    <w:rsid w:val="006C3D6A"/>
    <w:rsid w:val="006C645D"/>
    <w:rsid w:val="006C6F9B"/>
    <w:rsid w:val="006E286F"/>
    <w:rsid w:val="006E2F84"/>
    <w:rsid w:val="00701EEC"/>
    <w:rsid w:val="0070230C"/>
    <w:rsid w:val="00702378"/>
    <w:rsid w:val="00702456"/>
    <w:rsid w:val="0070251D"/>
    <w:rsid w:val="00724E87"/>
    <w:rsid w:val="00733374"/>
    <w:rsid w:val="00733E81"/>
    <w:rsid w:val="007362A1"/>
    <w:rsid w:val="00737306"/>
    <w:rsid w:val="00755F60"/>
    <w:rsid w:val="007826AE"/>
    <w:rsid w:val="00783D34"/>
    <w:rsid w:val="00784D0A"/>
    <w:rsid w:val="00786082"/>
    <w:rsid w:val="0078796F"/>
    <w:rsid w:val="007A07B9"/>
    <w:rsid w:val="007A080C"/>
    <w:rsid w:val="007A1E9D"/>
    <w:rsid w:val="007C0F9B"/>
    <w:rsid w:val="007C31B2"/>
    <w:rsid w:val="007C6A60"/>
    <w:rsid w:val="007D6EFE"/>
    <w:rsid w:val="007E2DAC"/>
    <w:rsid w:val="007E4468"/>
    <w:rsid w:val="007E4DD6"/>
    <w:rsid w:val="007E7339"/>
    <w:rsid w:val="00806241"/>
    <w:rsid w:val="00825A9E"/>
    <w:rsid w:val="00826863"/>
    <w:rsid w:val="008333B6"/>
    <w:rsid w:val="008339D1"/>
    <w:rsid w:val="00833E9C"/>
    <w:rsid w:val="00856E3B"/>
    <w:rsid w:val="00866A4C"/>
    <w:rsid w:val="00873333"/>
    <w:rsid w:val="00876331"/>
    <w:rsid w:val="00887A9D"/>
    <w:rsid w:val="0089773A"/>
    <w:rsid w:val="008C168B"/>
    <w:rsid w:val="008E0646"/>
    <w:rsid w:val="008E6C28"/>
    <w:rsid w:val="008F16C2"/>
    <w:rsid w:val="008F224B"/>
    <w:rsid w:val="008F6AAB"/>
    <w:rsid w:val="00901E9E"/>
    <w:rsid w:val="009029D7"/>
    <w:rsid w:val="009034AF"/>
    <w:rsid w:val="009054B9"/>
    <w:rsid w:val="00910BF2"/>
    <w:rsid w:val="00914C28"/>
    <w:rsid w:val="0092579B"/>
    <w:rsid w:val="00933E6F"/>
    <w:rsid w:val="009406EF"/>
    <w:rsid w:val="00943A41"/>
    <w:rsid w:val="009542C2"/>
    <w:rsid w:val="00960ACC"/>
    <w:rsid w:val="00964EBC"/>
    <w:rsid w:val="009705E4"/>
    <w:rsid w:val="00974604"/>
    <w:rsid w:val="00983C5E"/>
    <w:rsid w:val="00990C9A"/>
    <w:rsid w:val="00994A17"/>
    <w:rsid w:val="00995E26"/>
    <w:rsid w:val="009A558D"/>
    <w:rsid w:val="009C252E"/>
    <w:rsid w:val="009C272C"/>
    <w:rsid w:val="009D0B62"/>
    <w:rsid w:val="009E5D81"/>
    <w:rsid w:val="009F2EB1"/>
    <w:rsid w:val="009F3AA9"/>
    <w:rsid w:val="00A179F0"/>
    <w:rsid w:val="00A17CB0"/>
    <w:rsid w:val="00A20610"/>
    <w:rsid w:val="00A35C49"/>
    <w:rsid w:val="00A44652"/>
    <w:rsid w:val="00A45417"/>
    <w:rsid w:val="00A4646E"/>
    <w:rsid w:val="00A478D9"/>
    <w:rsid w:val="00A53F27"/>
    <w:rsid w:val="00A67299"/>
    <w:rsid w:val="00A67578"/>
    <w:rsid w:val="00A8171C"/>
    <w:rsid w:val="00A84558"/>
    <w:rsid w:val="00AA0C40"/>
    <w:rsid w:val="00AA1E2C"/>
    <w:rsid w:val="00AA26EB"/>
    <w:rsid w:val="00AA51D3"/>
    <w:rsid w:val="00AA7998"/>
    <w:rsid w:val="00AC5CC7"/>
    <w:rsid w:val="00AE148F"/>
    <w:rsid w:val="00AE497D"/>
    <w:rsid w:val="00AE5EA4"/>
    <w:rsid w:val="00AE6BAC"/>
    <w:rsid w:val="00AE6EA3"/>
    <w:rsid w:val="00AF020A"/>
    <w:rsid w:val="00B024B5"/>
    <w:rsid w:val="00B03C1A"/>
    <w:rsid w:val="00B04713"/>
    <w:rsid w:val="00B13AF4"/>
    <w:rsid w:val="00B20F84"/>
    <w:rsid w:val="00B22870"/>
    <w:rsid w:val="00B25AE6"/>
    <w:rsid w:val="00B27000"/>
    <w:rsid w:val="00B320EB"/>
    <w:rsid w:val="00B53376"/>
    <w:rsid w:val="00B56082"/>
    <w:rsid w:val="00B646D9"/>
    <w:rsid w:val="00B64A31"/>
    <w:rsid w:val="00B67CA8"/>
    <w:rsid w:val="00B73ADD"/>
    <w:rsid w:val="00B80249"/>
    <w:rsid w:val="00B85EF1"/>
    <w:rsid w:val="00B975AA"/>
    <w:rsid w:val="00BA630E"/>
    <w:rsid w:val="00BC4B6F"/>
    <w:rsid w:val="00BC7F69"/>
    <w:rsid w:val="00BD310D"/>
    <w:rsid w:val="00BD3D6D"/>
    <w:rsid w:val="00BE6CE8"/>
    <w:rsid w:val="00BE727B"/>
    <w:rsid w:val="00BF1088"/>
    <w:rsid w:val="00C0069E"/>
    <w:rsid w:val="00C07541"/>
    <w:rsid w:val="00C3072C"/>
    <w:rsid w:val="00C34495"/>
    <w:rsid w:val="00C346AD"/>
    <w:rsid w:val="00C37035"/>
    <w:rsid w:val="00C460BF"/>
    <w:rsid w:val="00C4687D"/>
    <w:rsid w:val="00C5071C"/>
    <w:rsid w:val="00C5267C"/>
    <w:rsid w:val="00C5360B"/>
    <w:rsid w:val="00C63B6F"/>
    <w:rsid w:val="00C65D0A"/>
    <w:rsid w:val="00C6672F"/>
    <w:rsid w:val="00C66BAD"/>
    <w:rsid w:val="00C673A7"/>
    <w:rsid w:val="00C72C3C"/>
    <w:rsid w:val="00C7387E"/>
    <w:rsid w:val="00C74980"/>
    <w:rsid w:val="00C80C86"/>
    <w:rsid w:val="00C92337"/>
    <w:rsid w:val="00CA3461"/>
    <w:rsid w:val="00CC465C"/>
    <w:rsid w:val="00CD305F"/>
    <w:rsid w:val="00CD4415"/>
    <w:rsid w:val="00CD441E"/>
    <w:rsid w:val="00CD4DBF"/>
    <w:rsid w:val="00CE432A"/>
    <w:rsid w:val="00CF254F"/>
    <w:rsid w:val="00CF3257"/>
    <w:rsid w:val="00D031FF"/>
    <w:rsid w:val="00D073D5"/>
    <w:rsid w:val="00D073DE"/>
    <w:rsid w:val="00D25E9E"/>
    <w:rsid w:val="00D27AF6"/>
    <w:rsid w:val="00D45E14"/>
    <w:rsid w:val="00D509C5"/>
    <w:rsid w:val="00D73A83"/>
    <w:rsid w:val="00D8175B"/>
    <w:rsid w:val="00D82F3E"/>
    <w:rsid w:val="00D90BB6"/>
    <w:rsid w:val="00D93AA3"/>
    <w:rsid w:val="00D975E2"/>
    <w:rsid w:val="00DB153E"/>
    <w:rsid w:val="00DB501E"/>
    <w:rsid w:val="00DC194B"/>
    <w:rsid w:val="00DC3DED"/>
    <w:rsid w:val="00DD32D4"/>
    <w:rsid w:val="00DD595B"/>
    <w:rsid w:val="00DF1D3B"/>
    <w:rsid w:val="00DF33BC"/>
    <w:rsid w:val="00DF646F"/>
    <w:rsid w:val="00DF6B41"/>
    <w:rsid w:val="00E01300"/>
    <w:rsid w:val="00E10568"/>
    <w:rsid w:val="00E1156C"/>
    <w:rsid w:val="00E35566"/>
    <w:rsid w:val="00E448B5"/>
    <w:rsid w:val="00E550A9"/>
    <w:rsid w:val="00E61191"/>
    <w:rsid w:val="00E632BF"/>
    <w:rsid w:val="00E70DDD"/>
    <w:rsid w:val="00E729BA"/>
    <w:rsid w:val="00E7430D"/>
    <w:rsid w:val="00E86731"/>
    <w:rsid w:val="00E9639D"/>
    <w:rsid w:val="00EB0D7C"/>
    <w:rsid w:val="00EB6A8A"/>
    <w:rsid w:val="00EC2389"/>
    <w:rsid w:val="00ED2607"/>
    <w:rsid w:val="00ED26D3"/>
    <w:rsid w:val="00ED3293"/>
    <w:rsid w:val="00EE125B"/>
    <w:rsid w:val="00EF3AB6"/>
    <w:rsid w:val="00F0224E"/>
    <w:rsid w:val="00F03111"/>
    <w:rsid w:val="00F04CC1"/>
    <w:rsid w:val="00F054DF"/>
    <w:rsid w:val="00F16F83"/>
    <w:rsid w:val="00F24CD7"/>
    <w:rsid w:val="00F26978"/>
    <w:rsid w:val="00F31E0C"/>
    <w:rsid w:val="00F32C40"/>
    <w:rsid w:val="00F330EF"/>
    <w:rsid w:val="00F34DA4"/>
    <w:rsid w:val="00F3644B"/>
    <w:rsid w:val="00F50CDD"/>
    <w:rsid w:val="00F51E01"/>
    <w:rsid w:val="00F56132"/>
    <w:rsid w:val="00F56B96"/>
    <w:rsid w:val="00F6135E"/>
    <w:rsid w:val="00F6358F"/>
    <w:rsid w:val="00F66363"/>
    <w:rsid w:val="00F7304C"/>
    <w:rsid w:val="00F83379"/>
    <w:rsid w:val="00F84865"/>
    <w:rsid w:val="00F939FD"/>
    <w:rsid w:val="00FA7A7C"/>
    <w:rsid w:val="00FB1316"/>
    <w:rsid w:val="00FB1C2F"/>
    <w:rsid w:val="00FC1C20"/>
    <w:rsid w:val="00FC5ED4"/>
    <w:rsid w:val="00FD515B"/>
    <w:rsid w:val="00FE464A"/>
    <w:rsid w:val="00FF1BC2"/>
  </w:rsids>
  <m:mathPr>
    <m:mathFont m:val="Cambria Math"/>
    <m:brkBin m:val="before"/>
    <m:brkBinSub m:val="--"/>
    <m:smallFrac m:val="0"/>
    <m:dispDef/>
    <m:lMargin m:val="0"/>
    <m:rMargin m:val="0"/>
    <m:defJc m:val="centerGroup"/>
    <m:wrapIndent m:val="1440"/>
    <m:intLim m:val="subSup"/>
    <m:naryLim m:val="undOvr"/>
  </m:mathPr>
  <w:themeFontLang w:val="en-NZ"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5FD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EE"/>
    <w:pPr>
      <w:spacing w:after="200" w:line="276" w:lineRule="auto"/>
    </w:pPr>
    <w:rPr>
      <w:rFonts w:ascii="Franklin Gothic ATF" w:hAnsi="Franklin Gothic ATF"/>
      <w:sz w:val="24"/>
      <w:szCs w:val="22"/>
      <w:lang w:eastAsia="en-US"/>
    </w:rPr>
  </w:style>
  <w:style w:type="paragraph" w:styleId="Heading1">
    <w:name w:val="heading 1"/>
    <w:aliases w:val="RFP section heading,Part,Para,Mil Para 1,Num-Para,UR 1,Section,DEFS &amp; INTERPS HEADING,Section Heading,h1,Attribute Heading 1,No numbers,Chapter Headline,(Chapter Nbr),level 1,Level 1 Head,Spec,heading1,heading 1,Level 1,contents,proj,proj1"/>
    <w:basedOn w:val="Normal"/>
    <w:next w:val="Normal"/>
    <w:link w:val="Heading1Char"/>
    <w:qFormat/>
    <w:rsid w:val="009406EF"/>
    <w:pPr>
      <w:keepNext/>
      <w:numPr>
        <w:numId w:val="1"/>
      </w:numPr>
      <w:spacing w:before="240" w:after="60" w:line="240" w:lineRule="auto"/>
      <w:outlineLvl w:val="0"/>
    </w:pPr>
    <w:rPr>
      <w:rFonts w:eastAsia="Times New Roman"/>
      <w:b/>
      <w:bCs/>
      <w:kern w:val="32"/>
      <w:sz w:val="28"/>
      <w:szCs w:val="32"/>
      <w:lang w:val="en-GB" w:eastAsia="en-GB"/>
    </w:rPr>
  </w:style>
  <w:style w:type="paragraph" w:styleId="Heading2">
    <w:name w:val="heading 2"/>
    <w:basedOn w:val="Normal"/>
    <w:next w:val="Normal"/>
    <w:link w:val="Heading2Char"/>
    <w:uiPriority w:val="9"/>
    <w:unhideWhenUsed/>
    <w:qFormat/>
    <w:rsid w:val="00C673A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540EEE"/>
    <w:pPr>
      <w:keepNext/>
      <w:keepLines/>
      <w:spacing w:before="40" w:after="0"/>
      <w:outlineLvl w:val="2"/>
    </w:pPr>
    <w:rPr>
      <w:rFonts w:eastAsiaTheme="majorEastAsia" w:cstheme="majorBidi"/>
      <w:color w:val="3BB4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8EC"/>
    <w:pPr>
      <w:tabs>
        <w:tab w:val="center" w:pos="4153"/>
        <w:tab w:val="right" w:pos="8306"/>
      </w:tabs>
      <w:spacing w:after="0" w:line="240" w:lineRule="auto"/>
    </w:pPr>
    <w:rPr>
      <w:rFonts w:ascii="Times New Roman" w:eastAsia="Times New Roman" w:hAnsi="Times New Roman"/>
      <w:szCs w:val="24"/>
      <w:lang w:val="en-GB" w:eastAsia="en-GB"/>
    </w:rPr>
  </w:style>
  <w:style w:type="character" w:customStyle="1" w:styleId="HeaderChar">
    <w:name w:val="Header Char"/>
    <w:link w:val="Header"/>
    <w:uiPriority w:val="99"/>
    <w:rsid w:val="005358EC"/>
    <w:rPr>
      <w:rFonts w:ascii="Times New Roman" w:eastAsia="Times New Roman" w:hAnsi="Times New Roman"/>
      <w:sz w:val="24"/>
      <w:szCs w:val="24"/>
      <w:lang w:val="en-GB" w:eastAsia="en-GB"/>
    </w:rPr>
  </w:style>
  <w:style w:type="paragraph" w:customStyle="1" w:styleId="zsubject">
    <w:name w:val="zsubject"/>
    <w:basedOn w:val="BodyText"/>
    <w:rsid w:val="005358EC"/>
    <w:pPr>
      <w:spacing w:after="0" w:line="240" w:lineRule="auto"/>
    </w:pPr>
    <w:rPr>
      <w:rFonts w:ascii="Times New Roman" w:eastAsia="Times New Roman" w:hAnsi="Times New Roman"/>
      <w:b/>
      <w:szCs w:val="20"/>
      <w:lang w:eastAsia="en-GB"/>
    </w:rPr>
  </w:style>
  <w:style w:type="paragraph" w:styleId="BodyText">
    <w:name w:val="Body Text"/>
    <w:basedOn w:val="Normal"/>
    <w:link w:val="BodyTextChar"/>
    <w:uiPriority w:val="99"/>
    <w:semiHidden/>
    <w:unhideWhenUsed/>
    <w:rsid w:val="005358EC"/>
    <w:pPr>
      <w:spacing w:after="120"/>
    </w:pPr>
  </w:style>
  <w:style w:type="character" w:customStyle="1" w:styleId="BodyTextChar">
    <w:name w:val="Body Text Char"/>
    <w:link w:val="BodyText"/>
    <w:uiPriority w:val="99"/>
    <w:semiHidden/>
    <w:rsid w:val="005358EC"/>
    <w:rPr>
      <w:sz w:val="22"/>
      <w:szCs w:val="22"/>
      <w:lang w:eastAsia="en-US"/>
    </w:rPr>
  </w:style>
  <w:style w:type="table" w:styleId="TableGrid">
    <w:name w:val="Table Grid"/>
    <w:basedOn w:val="TableNormal"/>
    <w:uiPriority w:val="59"/>
    <w:rsid w:val="004D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RFP section heading Char,Part Char,Para Char,Mil Para 1 Char,Num-Para Char,UR 1 Char,Section Char,DEFS &amp; INTERPS HEADING Char,Section Heading Char,h1 Char,Attribute Heading 1 Char,No numbers Char,Chapter Headline Char,(Chapter Nbr) Char"/>
    <w:link w:val="Heading1"/>
    <w:rsid w:val="009406EF"/>
    <w:rPr>
      <w:rFonts w:ascii="Arial" w:eastAsia="Times New Roman" w:hAnsi="Arial"/>
      <w:b/>
      <w:bCs/>
      <w:kern w:val="32"/>
      <w:sz w:val="28"/>
      <w:szCs w:val="32"/>
      <w:lang w:val="en-GB" w:eastAsia="en-GB"/>
    </w:rPr>
  </w:style>
  <w:style w:type="paragraph" w:styleId="NoSpacing">
    <w:name w:val="No Spacing"/>
    <w:uiPriority w:val="1"/>
    <w:qFormat/>
    <w:rsid w:val="00DF33BC"/>
    <w:rPr>
      <w:sz w:val="22"/>
      <w:szCs w:val="22"/>
      <w:lang w:eastAsia="en-US"/>
    </w:rPr>
  </w:style>
  <w:style w:type="paragraph" w:styleId="BalloonText">
    <w:name w:val="Balloon Text"/>
    <w:basedOn w:val="Normal"/>
    <w:link w:val="BalloonTextChar"/>
    <w:uiPriority w:val="99"/>
    <w:semiHidden/>
    <w:unhideWhenUsed/>
    <w:rsid w:val="006C6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6F9B"/>
    <w:rPr>
      <w:rFonts w:ascii="Tahoma" w:hAnsi="Tahoma" w:cs="Tahoma"/>
      <w:sz w:val="16"/>
      <w:szCs w:val="16"/>
      <w:lang w:eastAsia="en-US"/>
    </w:rPr>
  </w:style>
  <w:style w:type="paragraph" w:styleId="Subtitle">
    <w:name w:val="Subtitle"/>
    <w:basedOn w:val="Normal"/>
    <w:next w:val="Normal"/>
    <w:link w:val="SubtitleChar"/>
    <w:uiPriority w:val="11"/>
    <w:qFormat/>
    <w:rsid w:val="00540EEE"/>
    <w:pPr>
      <w:spacing w:after="60"/>
      <w:jc w:val="center"/>
      <w:outlineLvl w:val="1"/>
    </w:pPr>
    <w:rPr>
      <w:rFonts w:eastAsia="Times New Roman"/>
      <w:szCs w:val="24"/>
    </w:rPr>
  </w:style>
  <w:style w:type="character" w:customStyle="1" w:styleId="SubtitleChar">
    <w:name w:val="Subtitle Char"/>
    <w:link w:val="Subtitle"/>
    <w:uiPriority w:val="11"/>
    <w:rsid w:val="00540EEE"/>
    <w:rPr>
      <w:rFonts w:ascii="Franklin Gothic ATF" w:eastAsia="Times New Roman" w:hAnsi="Franklin Gothic ATF"/>
      <w:sz w:val="24"/>
      <w:szCs w:val="24"/>
      <w:lang w:eastAsia="en-US"/>
    </w:rPr>
  </w:style>
  <w:style w:type="character" w:customStyle="1" w:styleId="Heading2Char">
    <w:name w:val="Heading 2 Char"/>
    <w:link w:val="Heading2"/>
    <w:uiPriority w:val="9"/>
    <w:rsid w:val="00C673A7"/>
    <w:rPr>
      <w:rFonts w:ascii="Cambria" w:eastAsia="Times New Roman" w:hAnsi="Cambria" w:cs="Times New Roman"/>
      <w:b/>
      <w:bCs/>
      <w:i/>
      <w:iCs/>
      <w:sz w:val="28"/>
      <w:szCs w:val="28"/>
      <w:lang w:eastAsia="en-US"/>
    </w:rPr>
  </w:style>
  <w:style w:type="paragraph" w:customStyle="1" w:styleId="StyleA-Section2RFP-subsectionheading">
    <w:name w:val="Style A - Section 2 RFP - subsection heading"/>
    <w:basedOn w:val="Normal"/>
    <w:qFormat/>
    <w:rsid w:val="00D073D5"/>
    <w:pPr>
      <w:numPr>
        <w:numId w:val="2"/>
      </w:numPr>
      <w:spacing w:after="0" w:line="240" w:lineRule="auto"/>
    </w:pPr>
    <w:rPr>
      <w:rFonts w:eastAsia="Times New Roman"/>
      <w:b/>
      <w:i/>
      <w:sz w:val="28"/>
      <w:szCs w:val="28"/>
      <w:lang w:val="en-GB" w:eastAsia="en-GB"/>
    </w:rPr>
  </w:style>
  <w:style w:type="paragraph" w:customStyle="1" w:styleId="StyleB-Section2RFP-paragraph">
    <w:name w:val="Style B - Section 2 RFP - paragraph"/>
    <w:basedOn w:val="StyleA-Section2RFP-subsectionheading"/>
    <w:link w:val="StyleB-Section2RFP-paragraphChar"/>
    <w:qFormat/>
    <w:rsid w:val="00D073D5"/>
    <w:pPr>
      <w:numPr>
        <w:ilvl w:val="1"/>
      </w:numPr>
      <w:spacing w:before="240" w:after="240"/>
      <w:jc w:val="both"/>
    </w:pPr>
    <w:rPr>
      <w:b w:val="0"/>
      <w:i w:val="0"/>
      <w:sz w:val="22"/>
      <w:szCs w:val="22"/>
    </w:rPr>
  </w:style>
  <w:style w:type="character" w:customStyle="1" w:styleId="StyleB-Section2RFP-paragraphChar">
    <w:name w:val="Style B - Section 2 RFP - paragraph Char"/>
    <w:link w:val="StyleB-Section2RFP-paragraph"/>
    <w:rsid w:val="00D073D5"/>
    <w:rPr>
      <w:rFonts w:ascii="Arial" w:eastAsia="Times New Roman" w:hAnsi="Arial"/>
      <w:sz w:val="22"/>
      <w:szCs w:val="22"/>
      <w:lang w:val="en-GB" w:eastAsia="en-GB"/>
    </w:rPr>
  </w:style>
  <w:style w:type="character" w:styleId="Hyperlink">
    <w:name w:val="Hyperlink"/>
    <w:uiPriority w:val="99"/>
    <w:rsid w:val="00B024B5"/>
    <w:rPr>
      <w:color w:val="0000FF"/>
      <w:u w:val="single"/>
    </w:rPr>
  </w:style>
  <w:style w:type="paragraph" w:customStyle="1" w:styleId="1stlevelpara">
    <w:name w:val="1st level para"/>
    <w:basedOn w:val="Normal"/>
    <w:uiPriority w:val="99"/>
    <w:rsid w:val="00B024B5"/>
    <w:pPr>
      <w:spacing w:before="240" w:after="0" w:line="240" w:lineRule="auto"/>
    </w:pPr>
    <w:rPr>
      <w:rFonts w:eastAsia="Times New Roman"/>
      <w:szCs w:val="20"/>
    </w:rPr>
  </w:style>
  <w:style w:type="paragraph" w:styleId="BodyTextIndent2">
    <w:name w:val="Body Text Indent 2"/>
    <w:basedOn w:val="Normal"/>
    <w:link w:val="BodyTextIndent2Char"/>
    <w:rsid w:val="00B024B5"/>
    <w:pPr>
      <w:spacing w:after="120" w:line="480" w:lineRule="auto"/>
      <w:ind w:left="283"/>
    </w:pPr>
    <w:rPr>
      <w:rFonts w:ascii="Times New Roman" w:eastAsia="Times New Roman" w:hAnsi="Times New Roman"/>
      <w:szCs w:val="24"/>
      <w:lang w:val="en-GB" w:eastAsia="en-GB"/>
    </w:rPr>
  </w:style>
  <w:style w:type="character" w:customStyle="1" w:styleId="BodyTextIndent2Char">
    <w:name w:val="Body Text Indent 2 Char"/>
    <w:link w:val="BodyTextIndent2"/>
    <w:rsid w:val="00B024B5"/>
    <w:rPr>
      <w:rFonts w:ascii="Times New Roman" w:eastAsia="Times New Roman" w:hAnsi="Times New Roman"/>
      <w:sz w:val="24"/>
      <w:szCs w:val="24"/>
      <w:lang w:val="en-GB" w:eastAsia="en-GB"/>
    </w:rPr>
  </w:style>
  <w:style w:type="paragraph" w:customStyle="1" w:styleId="RFPparagraph">
    <w:name w:val="RFP paragraph"/>
    <w:basedOn w:val="Normal"/>
    <w:link w:val="RFPparagraphChar1"/>
    <w:qFormat/>
    <w:rsid w:val="005A7F5B"/>
    <w:pPr>
      <w:numPr>
        <w:numId w:val="3"/>
      </w:numPr>
      <w:spacing w:before="240" w:after="0" w:line="240" w:lineRule="auto"/>
    </w:pPr>
    <w:rPr>
      <w:rFonts w:eastAsia="Times New Roman"/>
    </w:rPr>
  </w:style>
  <w:style w:type="character" w:customStyle="1" w:styleId="RFPparagraphChar1">
    <w:name w:val="RFP paragraph Char1"/>
    <w:link w:val="RFPparagraph"/>
    <w:rsid w:val="005A7F5B"/>
    <w:rPr>
      <w:rFonts w:ascii="Arial" w:eastAsia="Times New Roman" w:hAnsi="Arial"/>
      <w:sz w:val="22"/>
      <w:szCs w:val="22"/>
      <w:lang w:eastAsia="en-US"/>
    </w:rPr>
  </w:style>
  <w:style w:type="paragraph" w:styleId="ListParagraph">
    <w:name w:val="List Paragraph"/>
    <w:basedOn w:val="Normal"/>
    <w:uiPriority w:val="34"/>
    <w:qFormat/>
    <w:rsid w:val="00540EEE"/>
    <w:pPr>
      <w:numPr>
        <w:numId w:val="5"/>
      </w:numPr>
      <w:spacing w:after="120" w:line="240" w:lineRule="auto"/>
      <w:ind w:left="584" w:hanging="357"/>
    </w:pPr>
  </w:style>
  <w:style w:type="paragraph" w:customStyle="1" w:styleId="AddressHeaderNone">
    <w:name w:val="Address Header None"/>
    <w:basedOn w:val="Normal"/>
    <w:rsid w:val="00B03C1A"/>
    <w:pPr>
      <w:spacing w:after="0" w:line="240" w:lineRule="atLeast"/>
    </w:pPr>
    <w:rPr>
      <w:rFonts w:ascii="MetaPlusNormal-Roman" w:eastAsia="Times New Roman" w:hAnsi="MetaPlusNormal-Roman"/>
      <w:sz w:val="20"/>
      <w:szCs w:val="20"/>
    </w:rPr>
  </w:style>
  <w:style w:type="paragraph" w:customStyle="1" w:styleId="ResponseTOC">
    <w:name w:val="Response TOC"/>
    <w:basedOn w:val="Normal"/>
    <w:next w:val="1stlevelpara"/>
    <w:uiPriority w:val="99"/>
    <w:rsid w:val="00914C28"/>
    <w:pPr>
      <w:keepNext/>
      <w:tabs>
        <w:tab w:val="num" w:pos="720"/>
      </w:tabs>
      <w:overflowPunct w:val="0"/>
      <w:autoSpaceDE w:val="0"/>
      <w:autoSpaceDN w:val="0"/>
      <w:adjustRightInd w:val="0"/>
      <w:spacing w:before="240" w:after="120" w:line="240" w:lineRule="auto"/>
      <w:ind w:left="720" w:hanging="720"/>
      <w:jc w:val="both"/>
      <w:textAlignment w:val="baseline"/>
    </w:pPr>
    <w:rPr>
      <w:rFonts w:eastAsia="Times New Roman" w:cs="Arial"/>
      <w:b/>
      <w:bCs/>
      <w:lang w:val="en-GB" w:eastAsia="en-GB"/>
    </w:rPr>
  </w:style>
  <w:style w:type="character" w:styleId="CommentReference">
    <w:name w:val="annotation reference"/>
    <w:uiPriority w:val="99"/>
    <w:semiHidden/>
    <w:unhideWhenUsed/>
    <w:rsid w:val="00B04713"/>
    <w:rPr>
      <w:sz w:val="16"/>
      <w:szCs w:val="16"/>
    </w:rPr>
  </w:style>
  <w:style w:type="paragraph" w:styleId="CommentText">
    <w:name w:val="annotation text"/>
    <w:basedOn w:val="Normal"/>
    <w:link w:val="CommentTextChar"/>
    <w:uiPriority w:val="99"/>
    <w:semiHidden/>
    <w:unhideWhenUsed/>
    <w:rsid w:val="00B04713"/>
    <w:rPr>
      <w:sz w:val="20"/>
      <w:szCs w:val="20"/>
    </w:rPr>
  </w:style>
  <w:style w:type="character" w:customStyle="1" w:styleId="CommentTextChar">
    <w:name w:val="Comment Text Char"/>
    <w:link w:val="CommentText"/>
    <w:uiPriority w:val="99"/>
    <w:semiHidden/>
    <w:rsid w:val="00B047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04713"/>
    <w:rPr>
      <w:b/>
      <w:bCs/>
    </w:rPr>
  </w:style>
  <w:style w:type="character" w:customStyle="1" w:styleId="CommentSubjectChar">
    <w:name w:val="Comment Subject Char"/>
    <w:link w:val="CommentSubject"/>
    <w:uiPriority w:val="99"/>
    <w:semiHidden/>
    <w:rsid w:val="00B04713"/>
    <w:rPr>
      <w:rFonts w:ascii="Arial" w:hAnsi="Arial"/>
      <w:b/>
      <w:bCs/>
      <w:lang w:eastAsia="en-US"/>
    </w:rPr>
  </w:style>
  <w:style w:type="paragraph" w:styleId="Footer">
    <w:name w:val="footer"/>
    <w:basedOn w:val="Normal"/>
    <w:link w:val="FooterChar"/>
    <w:uiPriority w:val="99"/>
    <w:unhideWhenUsed/>
    <w:rsid w:val="00282461"/>
    <w:pPr>
      <w:tabs>
        <w:tab w:val="center" w:pos="4513"/>
        <w:tab w:val="right" w:pos="9026"/>
      </w:tabs>
    </w:pPr>
  </w:style>
  <w:style w:type="character" w:customStyle="1" w:styleId="FooterChar">
    <w:name w:val="Footer Char"/>
    <w:link w:val="Footer"/>
    <w:uiPriority w:val="99"/>
    <w:rsid w:val="00282461"/>
    <w:rPr>
      <w:rFonts w:ascii="Arial" w:hAnsi="Arial"/>
      <w:sz w:val="22"/>
      <w:szCs w:val="22"/>
      <w:lang w:eastAsia="en-US"/>
    </w:rPr>
  </w:style>
  <w:style w:type="paragraph" w:styleId="NormalWeb">
    <w:name w:val="Normal (Web)"/>
    <w:basedOn w:val="Normal"/>
    <w:uiPriority w:val="99"/>
    <w:semiHidden/>
    <w:unhideWhenUsed/>
    <w:rsid w:val="005A77C1"/>
    <w:pPr>
      <w:spacing w:before="100" w:beforeAutospacing="1" w:after="100" w:afterAutospacing="1" w:line="240" w:lineRule="auto"/>
    </w:pPr>
    <w:rPr>
      <w:rFonts w:ascii="Times New Roman" w:eastAsia="Times New Roman" w:hAnsi="Times New Roman"/>
      <w:szCs w:val="24"/>
      <w:lang w:eastAsia="en-NZ"/>
    </w:rPr>
  </w:style>
  <w:style w:type="character" w:styleId="FollowedHyperlink">
    <w:name w:val="FollowedHyperlink"/>
    <w:basedOn w:val="DefaultParagraphFont"/>
    <w:uiPriority w:val="99"/>
    <w:semiHidden/>
    <w:unhideWhenUsed/>
    <w:rsid w:val="00346F75"/>
    <w:rPr>
      <w:color w:val="41B496" w:themeColor="followedHyperlink"/>
      <w:u w:val="single"/>
    </w:rPr>
  </w:style>
  <w:style w:type="paragraph" w:styleId="FootnoteText">
    <w:name w:val="footnote text"/>
    <w:basedOn w:val="Normal"/>
    <w:link w:val="FootnoteTextChar"/>
    <w:uiPriority w:val="99"/>
    <w:semiHidden/>
    <w:unhideWhenUsed/>
    <w:rsid w:val="00CD44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415"/>
    <w:rPr>
      <w:rFonts w:ascii="Arial" w:hAnsi="Arial"/>
      <w:lang w:eastAsia="en-US"/>
    </w:rPr>
  </w:style>
  <w:style w:type="character" w:styleId="FootnoteReference">
    <w:name w:val="footnote reference"/>
    <w:basedOn w:val="DefaultParagraphFont"/>
    <w:uiPriority w:val="99"/>
    <w:semiHidden/>
    <w:unhideWhenUsed/>
    <w:rsid w:val="00CD4415"/>
    <w:rPr>
      <w:vertAlign w:val="superscript"/>
    </w:rPr>
  </w:style>
  <w:style w:type="character" w:styleId="UnresolvedMention">
    <w:name w:val="Unresolved Mention"/>
    <w:basedOn w:val="DefaultParagraphFont"/>
    <w:uiPriority w:val="99"/>
    <w:semiHidden/>
    <w:unhideWhenUsed/>
    <w:rsid w:val="006B2C56"/>
    <w:rPr>
      <w:color w:val="605E5C"/>
      <w:shd w:val="clear" w:color="auto" w:fill="E1DFDD"/>
    </w:rPr>
  </w:style>
  <w:style w:type="character" w:customStyle="1" w:styleId="Heading3Char">
    <w:name w:val="Heading 3 Char"/>
    <w:basedOn w:val="DefaultParagraphFont"/>
    <w:link w:val="Heading3"/>
    <w:uiPriority w:val="9"/>
    <w:rsid w:val="00540EEE"/>
    <w:rPr>
      <w:rFonts w:ascii="Franklin Gothic ATF" w:eastAsiaTheme="majorEastAsia" w:hAnsi="Franklin Gothic ATF" w:cstheme="majorBidi"/>
      <w:color w:val="3BB496"/>
      <w:sz w:val="24"/>
      <w:szCs w:val="24"/>
      <w:lang w:eastAsia="en-US"/>
    </w:rPr>
  </w:style>
  <w:style w:type="paragraph" w:styleId="Revision">
    <w:name w:val="Revision"/>
    <w:hidden/>
    <w:uiPriority w:val="99"/>
    <w:semiHidden/>
    <w:rsid w:val="00833E9C"/>
    <w:rPr>
      <w:rFonts w:ascii="Franklin Gothic ATF" w:hAnsi="Franklin Gothic AT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761917">
      <w:bodyDiv w:val="1"/>
      <w:marLeft w:val="0"/>
      <w:marRight w:val="0"/>
      <w:marTop w:val="0"/>
      <w:marBottom w:val="0"/>
      <w:divBdr>
        <w:top w:val="none" w:sz="0" w:space="0" w:color="auto"/>
        <w:left w:val="none" w:sz="0" w:space="0" w:color="auto"/>
        <w:bottom w:val="none" w:sz="0" w:space="0" w:color="auto"/>
        <w:right w:val="none" w:sz="0" w:space="0" w:color="auto"/>
      </w:divBdr>
      <w:divsChild>
        <w:div w:id="1655062299">
          <w:marLeft w:val="0"/>
          <w:marRight w:val="0"/>
          <w:marTop w:val="0"/>
          <w:marBottom w:val="0"/>
          <w:divBdr>
            <w:top w:val="none" w:sz="0" w:space="0" w:color="auto"/>
            <w:left w:val="none" w:sz="0" w:space="0" w:color="auto"/>
            <w:bottom w:val="none" w:sz="0" w:space="0" w:color="auto"/>
            <w:right w:val="none" w:sz="0" w:space="0" w:color="auto"/>
          </w:divBdr>
          <w:divsChild>
            <w:div w:id="1987516120">
              <w:marLeft w:val="0"/>
              <w:marRight w:val="0"/>
              <w:marTop w:val="0"/>
              <w:marBottom w:val="0"/>
              <w:divBdr>
                <w:top w:val="none" w:sz="0" w:space="0" w:color="auto"/>
                <w:left w:val="none" w:sz="0" w:space="0" w:color="auto"/>
                <w:bottom w:val="none" w:sz="0" w:space="0" w:color="auto"/>
                <w:right w:val="none" w:sz="0" w:space="0" w:color="auto"/>
              </w:divBdr>
              <w:divsChild>
                <w:div w:id="1348482882">
                  <w:marLeft w:val="0"/>
                  <w:marRight w:val="0"/>
                  <w:marTop w:val="0"/>
                  <w:marBottom w:val="0"/>
                  <w:divBdr>
                    <w:top w:val="none" w:sz="0" w:space="0" w:color="auto"/>
                    <w:left w:val="none" w:sz="0" w:space="0" w:color="auto"/>
                    <w:bottom w:val="none" w:sz="0" w:space="0" w:color="auto"/>
                    <w:right w:val="none" w:sz="0" w:space="0" w:color="auto"/>
                  </w:divBdr>
                  <w:divsChild>
                    <w:div w:id="1142118745">
                      <w:marLeft w:val="0"/>
                      <w:marRight w:val="0"/>
                      <w:marTop w:val="0"/>
                      <w:marBottom w:val="0"/>
                      <w:divBdr>
                        <w:top w:val="none" w:sz="0" w:space="0" w:color="auto"/>
                        <w:left w:val="none" w:sz="0" w:space="0" w:color="auto"/>
                        <w:bottom w:val="none" w:sz="0" w:space="0" w:color="auto"/>
                        <w:right w:val="none" w:sz="0" w:space="0" w:color="auto"/>
                      </w:divBdr>
                      <w:divsChild>
                        <w:div w:id="2081638267">
                          <w:marLeft w:val="0"/>
                          <w:marRight w:val="0"/>
                          <w:marTop w:val="0"/>
                          <w:marBottom w:val="0"/>
                          <w:divBdr>
                            <w:top w:val="none" w:sz="0" w:space="0" w:color="auto"/>
                            <w:left w:val="none" w:sz="0" w:space="0" w:color="auto"/>
                            <w:bottom w:val="none" w:sz="0" w:space="0" w:color="auto"/>
                            <w:right w:val="none" w:sz="0" w:space="0" w:color="auto"/>
                          </w:divBdr>
                          <w:divsChild>
                            <w:div w:id="2144686366">
                              <w:marLeft w:val="0"/>
                              <w:marRight w:val="0"/>
                              <w:marTop w:val="0"/>
                              <w:marBottom w:val="0"/>
                              <w:divBdr>
                                <w:top w:val="none" w:sz="0" w:space="0" w:color="auto"/>
                                <w:left w:val="none" w:sz="0" w:space="0" w:color="auto"/>
                                <w:bottom w:val="none" w:sz="0" w:space="0" w:color="auto"/>
                                <w:right w:val="none" w:sz="0" w:space="0" w:color="auto"/>
                              </w:divBdr>
                              <w:divsChild>
                                <w:div w:id="3423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420431">
      <w:bodyDiv w:val="1"/>
      <w:marLeft w:val="0"/>
      <w:marRight w:val="0"/>
      <w:marTop w:val="0"/>
      <w:marBottom w:val="0"/>
      <w:divBdr>
        <w:top w:val="none" w:sz="0" w:space="0" w:color="auto"/>
        <w:left w:val="none" w:sz="0" w:space="0" w:color="auto"/>
        <w:bottom w:val="none" w:sz="0" w:space="0" w:color="auto"/>
        <w:right w:val="none" w:sz="0" w:space="0" w:color="auto"/>
      </w:divBdr>
    </w:div>
    <w:div w:id="823931353">
      <w:bodyDiv w:val="1"/>
      <w:marLeft w:val="0"/>
      <w:marRight w:val="0"/>
      <w:marTop w:val="0"/>
      <w:marBottom w:val="0"/>
      <w:divBdr>
        <w:top w:val="none" w:sz="0" w:space="0" w:color="auto"/>
        <w:left w:val="none" w:sz="0" w:space="0" w:color="auto"/>
        <w:bottom w:val="none" w:sz="0" w:space="0" w:color="auto"/>
        <w:right w:val="none" w:sz="0" w:space="0" w:color="auto"/>
      </w:divBdr>
      <w:divsChild>
        <w:div w:id="1175924954">
          <w:marLeft w:val="0"/>
          <w:marRight w:val="0"/>
          <w:marTop w:val="0"/>
          <w:marBottom w:val="0"/>
          <w:divBdr>
            <w:top w:val="none" w:sz="0" w:space="0" w:color="auto"/>
            <w:left w:val="none" w:sz="0" w:space="0" w:color="auto"/>
            <w:bottom w:val="none" w:sz="0" w:space="0" w:color="auto"/>
            <w:right w:val="none" w:sz="0" w:space="0" w:color="auto"/>
          </w:divBdr>
          <w:divsChild>
            <w:div w:id="673579734">
              <w:marLeft w:val="0"/>
              <w:marRight w:val="0"/>
              <w:marTop w:val="0"/>
              <w:marBottom w:val="0"/>
              <w:divBdr>
                <w:top w:val="none" w:sz="0" w:space="0" w:color="auto"/>
                <w:left w:val="none" w:sz="0" w:space="0" w:color="auto"/>
                <w:bottom w:val="none" w:sz="0" w:space="0" w:color="auto"/>
                <w:right w:val="none" w:sz="0" w:space="0" w:color="auto"/>
              </w:divBdr>
              <w:divsChild>
                <w:div w:id="384375491">
                  <w:marLeft w:val="0"/>
                  <w:marRight w:val="0"/>
                  <w:marTop w:val="0"/>
                  <w:marBottom w:val="0"/>
                  <w:divBdr>
                    <w:top w:val="none" w:sz="0" w:space="0" w:color="auto"/>
                    <w:left w:val="none" w:sz="0" w:space="0" w:color="auto"/>
                    <w:bottom w:val="none" w:sz="0" w:space="0" w:color="auto"/>
                    <w:right w:val="none" w:sz="0" w:space="0" w:color="auto"/>
                  </w:divBdr>
                  <w:divsChild>
                    <w:div w:id="1024669430">
                      <w:marLeft w:val="0"/>
                      <w:marRight w:val="0"/>
                      <w:marTop w:val="0"/>
                      <w:marBottom w:val="0"/>
                      <w:divBdr>
                        <w:top w:val="none" w:sz="0" w:space="0" w:color="auto"/>
                        <w:left w:val="none" w:sz="0" w:space="0" w:color="auto"/>
                        <w:bottom w:val="none" w:sz="0" w:space="0" w:color="auto"/>
                        <w:right w:val="none" w:sz="0" w:space="0" w:color="auto"/>
                      </w:divBdr>
                      <w:divsChild>
                        <w:div w:id="21825605">
                          <w:marLeft w:val="0"/>
                          <w:marRight w:val="0"/>
                          <w:marTop w:val="0"/>
                          <w:marBottom w:val="0"/>
                          <w:divBdr>
                            <w:top w:val="none" w:sz="0" w:space="0" w:color="auto"/>
                            <w:left w:val="none" w:sz="0" w:space="0" w:color="auto"/>
                            <w:bottom w:val="none" w:sz="0" w:space="0" w:color="auto"/>
                            <w:right w:val="none" w:sz="0" w:space="0" w:color="auto"/>
                          </w:divBdr>
                          <w:divsChild>
                            <w:div w:id="411121678">
                              <w:marLeft w:val="0"/>
                              <w:marRight w:val="0"/>
                              <w:marTop w:val="0"/>
                              <w:marBottom w:val="0"/>
                              <w:divBdr>
                                <w:top w:val="none" w:sz="0" w:space="0" w:color="auto"/>
                                <w:left w:val="none" w:sz="0" w:space="0" w:color="auto"/>
                                <w:bottom w:val="none" w:sz="0" w:space="0" w:color="auto"/>
                                <w:right w:val="none" w:sz="0" w:space="0" w:color="auto"/>
                              </w:divBdr>
                              <w:divsChild>
                                <w:div w:id="1228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0161">
      <w:bodyDiv w:val="1"/>
      <w:marLeft w:val="0"/>
      <w:marRight w:val="0"/>
      <w:marTop w:val="0"/>
      <w:marBottom w:val="0"/>
      <w:divBdr>
        <w:top w:val="none" w:sz="0" w:space="0" w:color="auto"/>
        <w:left w:val="none" w:sz="0" w:space="0" w:color="auto"/>
        <w:bottom w:val="none" w:sz="0" w:space="0" w:color="auto"/>
        <w:right w:val="none" w:sz="0" w:space="0" w:color="auto"/>
      </w:divBdr>
      <w:divsChild>
        <w:div w:id="1517688802">
          <w:marLeft w:val="0"/>
          <w:marRight w:val="0"/>
          <w:marTop w:val="0"/>
          <w:marBottom w:val="0"/>
          <w:divBdr>
            <w:top w:val="none" w:sz="0" w:space="0" w:color="auto"/>
            <w:left w:val="none" w:sz="0" w:space="0" w:color="auto"/>
            <w:bottom w:val="none" w:sz="0" w:space="0" w:color="auto"/>
            <w:right w:val="none" w:sz="0" w:space="0" w:color="auto"/>
          </w:divBdr>
          <w:divsChild>
            <w:div w:id="551036032">
              <w:marLeft w:val="0"/>
              <w:marRight w:val="0"/>
              <w:marTop w:val="0"/>
              <w:marBottom w:val="0"/>
              <w:divBdr>
                <w:top w:val="none" w:sz="0" w:space="0" w:color="auto"/>
                <w:left w:val="none" w:sz="0" w:space="0" w:color="auto"/>
                <w:bottom w:val="none" w:sz="0" w:space="0" w:color="auto"/>
                <w:right w:val="none" w:sz="0" w:space="0" w:color="auto"/>
              </w:divBdr>
              <w:divsChild>
                <w:div w:id="1436635239">
                  <w:marLeft w:val="0"/>
                  <w:marRight w:val="0"/>
                  <w:marTop w:val="0"/>
                  <w:marBottom w:val="0"/>
                  <w:divBdr>
                    <w:top w:val="none" w:sz="0" w:space="0" w:color="auto"/>
                    <w:left w:val="none" w:sz="0" w:space="0" w:color="auto"/>
                    <w:bottom w:val="none" w:sz="0" w:space="0" w:color="auto"/>
                    <w:right w:val="none" w:sz="0" w:space="0" w:color="auto"/>
                  </w:divBdr>
                  <w:divsChild>
                    <w:div w:id="1686594275">
                      <w:marLeft w:val="0"/>
                      <w:marRight w:val="0"/>
                      <w:marTop w:val="0"/>
                      <w:marBottom w:val="0"/>
                      <w:divBdr>
                        <w:top w:val="none" w:sz="0" w:space="0" w:color="auto"/>
                        <w:left w:val="none" w:sz="0" w:space="0" w:color="auto"/>
                        <w:bottom w:val="none" w:sz="0" w:space="0" w:color="auto"/>
                        <w:right w:val="none" w:sz="0" w:space="0" w:color="auto"/>
                      </w:divBdr>
                      <w:divsChild>
                        <w:div w:id="1035933547">
                          <w:marLeft w:val="0"/>
                          <w:marRight w:val="0"/>
                          <w:marTop w:val="0"/>
                          <w:marBottom w:val="0"/>
                          <w:divBdr>
                            <w:top w:val="none" w:sz="0" w:space="0" w:color="auto"/>
                            <w:left w:val="none" w:sz="0" w:space="0" w:color="auto"/>
                            <w:bottom w:val="none" w:sz="0" w:space="0" w:color="auto"/>
                            <w:right w:val="none" w:sz="0" w:space="0" w:color="auto"/>
                          </w:divBdr>
                          <w:divsChild>
                            <w:div w:id="1804499171">
                              <w:marLeft w:val="0"/>
                              <w:marRight w:val="0"/>
                              <w:marTop w:val="0"/>
                              <w:marBottom w:val="0"/>
                              <w:divBdr>
                                <w:top w:val="none" w:sz="0" w:space="0" w:color="auto"/>
                                <w:left w:val="none" w:sz="0" w:space="0" w:color="auto"/>
                                <w:bottom w:val="none" w:sz="0" w:space="0" w:color="auto"/>
                                <w:right w:val="none" w:sz="0" w:space="0" w:color="auto"/>
                              </w:divBdr>
                              <w:divsChild>
                                <w:div w:id="1376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904457">
      <w:bodyDiv w:val="1"/>
      <w:marLeft w:val="0"/>
      <w:marRight w:val="0"/>
      <w:marTop w:val="0"/>
      <w:marBottom w:val="0"/>
      <w:divBdr>
        <w:top w:val="none" w:sz="0" w:space="0" w:color="auto"/>
        <w:left w:val="none" w:sz="0" w:space="0" w:color="auto"/>
        <w:bottom w:val="none" w:sz="0" w:space="0" w:color="auto"/>
        <w:right w:val="none" w:sz="0" w:space="0" w:color="auto"/>
      </w:divBdr>
      <w:divsChild>
        <w:div w:id="784883214">
          <w:marLeft w:val="0"/>
          <w:marRight w:val="0"/>
          <w:marTop w:val="0"/>
          <w:marBottom w:val="0"/>
          <w:divBdr>
            <w:top w:val="none" w:sz="0" w:space="0" w:color="auto"/>
            <w:left w:val="none" w:sz="0" w:space="0" w:color="auto"/>
            <w:bottom w:val="none" w:sz="0" w:space="0" w:color="auto"/>
            <w:right w:val="none" w:sz="0" w:space="0" w:color="auto"/>
          </w:divBdr>
          <w:divsChild>
            <w:div w:id="594368499">
              <w:marLeft w:val="0"/>
              <w:marRight w:val="0"/>
              <w:marTop w:val="0"/>
              <w:marBottom w:val="0"/>
              <w:divBdr>
                <w:top w:val="none" w:sz="0" w:space="0" w:color="auto"/>
                <w:left w:val="none" w:sz="0" w:space="0" w:color="auto"/>
                <w:bottom w:val="none" w:sz="0" w:space="0" w:color="auto"/>
                <w:right w:val="none" w:sz="0" w:space="0" w:color="auto"/>
              </w:divBdr>
              <w:divsChild>
                <w:div w:id="732385413">
                  <w:marLeft w:val="0"/>
                  <w:marRight w:val="0"/>
                  <w:marTop w:val="0"/>
                  <w:marBottom w:val="0"/>
                  <w:divBdr>
                    <w:top w:val="none" w:sz="0" w:space="0" w:color="auto"/>
                    <w:left w:val="none" w:sz="0" w:space="0" w:color="auto"/>
                    <w:bottom w:val="none" w:sz="0" w:space="0" w:color="auto"/>
                    <w:right w:val="none" w:sz="0" w:space="0" w:color="auto"/>
                  </w:divBdr>
                  <w:divsChild>
                    <w:div w:id="1082802058">
                      <w:marLeft w:val="0"/>
                      <w:marRight w:val="0"/>
                      <w:marTop w:val="0"/>
                      <w:marBottom w:val="0"/>
                      <w:divBdr>
                        <w:top w:val="none" w:sz="0" w:space="0" w:color="auto"/>
                        <w:left w:val="none" w:sz="0" w:space="0" w:color="auto"/>
                        <w:bottom w:val="none" w:sz="0" w:space="0" w:color="auto"/>
                        <w:right w:val="none" w:sz="0" w:space="0" w:color="auto"/>
                      </w:divBdr>
                      <w:divsChild>
                        <w:div w:id="1085615349">
                          <w:marLeft w:val="0"/>
                          <w:marRight w:val="0"/>
                          <w:marTop w:val="0"/>
                          <w:marBottom w:val="0"/>
                          <w:divBdr>
                            <w:top w:val="none" w:sz="0" w:space="0" w:color="auto"/>
                            <w:left w:val="none" w:sz="0" w:space="0" w:color="auto"/>
                            <w:bottom w:val="none" w:sz="0" w:space="0" w:color="auto"/>
                            <w:right w:val="none" w:sz="0" w:space="0" w:color="auto"/>
                          </w:divBdr>
                          <w:divsChild>
                            <w:div w:id="1488127525">
                              <w:marLeft w:val="0"/>
                              <w:marRight w:val="0"/>
                              <w:marTop w:val="0"/>
                              <w:marBottom w:val="0"/>
                              <w:divBdr>
                                <w:top w:val="none" w:sz="0" w:space="0" w:color="auto"/>
                                <w:left w:val="none" w:sz="0" w:space="0" w:color="auto"/>
                                <w:bottom w:val="none" w:sz="0" w:space="0" w:color="auto"/>
                                <w:right w:val="none" w:sz="0" w:space="0" w:color="auto"/>
                              </w:divBdr>
                              <w:divsChild>
                                <w:div w:id="8494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eca.govt.nz/co-funding/energy-transition-accelerato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siness@eeca.govt.nz" TargetMode="External"/></Relationships>
</file>

<file path=word/theme/theme1.xml><?xml version="1.0" encoding="utf-8"?>
<a:theme xmlns:a="http://schemas.openxmlformats.org/drawingml/2006/main" name="Office Theme">
  <a:themeElements>
    <a:clrScheme name="Custom 1">
      <a:dk1>
        <a:srgbClr val="000000"/>
      </a:dk1>
      <a:lt1>
        <a:srgbClr val="FFFFFF"/>
      </a:lt1>
      <a:dk2>
        <a:srgbClr val="164057"/>
      </a:dk2>
      <a:lt2>
        <a:srgbClr val="FADE9D"/>
      </a:lt2>
      <a:accent1>
        <a:srgbClr val="3BB395"/>
      </a:accent1>
      <a:accent2>
        <a:srgbClr val="427979"/>
      </a:accent2>
      <a:accent3>
        <a:srgbClr val="ED6B62"/>
      </a:accent3>
      <a:accent4>
        <a:srgbClr val="E94D22"/>
      </a:accent4>
      <a:accent5>
        <a:srgbClr val="0E4661"/>
      </a:accent5>
      <a:accent6>
        <a:srgbClr val="3D6361"/>
      </a:accent6>
      <a:hlink>
        <a:srgbClr val="164057"/>
      </a:hlink>
      <a:folHlink>
        <a:srgbClr val="41B4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643B37BBA9FB44B9BA075ABE7F04CC3" ma:contentTypeVersion="18" ma:contentTypeDescription="Create a new Word Document" ma:contentTypeScope="" ma:versionID="b8b6deaa64244a0a122fb4e1ba9977dc">
  <xsd:schema xmlns:xsd="http://www.w3.org/2001/XMLSchema" xmlns:xs="http://www.w3.org/2001/XMLSchema" xmlns:p="http://schemas.microsoft.com/office/2006/metadata/properties" xmlns:ns2="a016ea71-90c5-4403-8478-e659645fdc4a" xmlns:ns4="01be4277-2979-4a68-876d-b92b25fceece" xmlns:ns5="http://schemas.microsoft.com/sharepoint/v4" xmlns:ns6="d475692a-c2cb-4c4d-9d6b-928982d0aead" xmlns:ns7="b3d55de7-dd01-49f3-9475-851eac19d1ff" targetNamespace="http://schemas.microsoft.com/office/2006/metadata/properties" ma:root="true" ma:fieldsID="2b70641447bcd32dcef4ab2b6a8fefeb" ns2:_="" ns4:_="" ns5:_="" ns6:_="" ns7:_="">
    <xsd:import namespace="a016ea71-90c5-4403-8478-e659645fdc4a"/>
    <xsd:import namespace="01be4277-2979-4a68-876d-b92b25fceece"/>
    <xsd:import namespace="http://schemas.microsoft.com/sharepoint/v4"/>
    <xsd:import namespace="d475692a-c2cb-4c4d-9d6b-928982d0aead"/>
    <xsd:import namespace="b3d55de7-dd01-49f3-9475-851eac19d1ff"/>
    <xsd:element name="properties">
      <xsd:complexType>
        <xsd:sequence>
          <xsd:element name="documentManagement">
            <xsd:complexType>
              <xsd:all>
                <xsd:element ref="ns4:C3TopicNote"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mfc1ba0dde5d4cfe8c2f3013aba68288" minOccurs="0"/>
                <xsd:element ref="ns5:IconOverlay" minOccurs="0"/>
                <xsd:element ref="ns6:SharedWithUsers" minOccurs="0"/>
                <xsd:element ref="ns7:h56adf2a2ce2438d867b4b13c76ec4b0" minOccurs="0"/>
                <xsd:element ref="ns7:c300f6c47f584b148d95c1c31ffd811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6ea71-90c5-4403-8478-e659645fdc4a"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6424cb70-b625-4258-aada-be1255287bd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4a549d53-da0e-4332-9d29-0c4bdeb6145b}" ma:internalName="TaxCatchAll" ma:showField="CatchAllData" ma:web="a016ea71-90c5-4403-8478-e659645fdc4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a549d53-da0e-4332-9d29-0c4bdeb6145b}" ma:internalName="TaxCatchAllLabel" ma:readOnly="true" ma:showField="CatchAllDataLabel" ma:web="a016ea71-90c5-4403-8478-e659645fdc4a">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mfc1ba0dde5d4cfe8c2f3013aba68288" ma:index="18" nillable="true" ma:taxonomy="true" ma:internalName="mfc1ba0dde5d4cfe8c2f3013aba68288" ma:taxonomyFieldName="Year" ma:displayName="Year" ma:readOnly="false" ma:default="" ma:fieldId="{6fc1ba0d-de5d-4cfe-8c2f-3013aba68288}" ma:sspId="6424cb70-b625-4258-aada-be1255287bd6" ma:termSetId="aec70113-422e-4770-9ee5-c002529e04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6424cb70-b625-4258-aada-be1255287bd6" ma:termSetId="f7102e4b-3017-4f3d-87ea-0aebd20f4423" ma:anchorId="527f0b37-cf50-4a01-993b-44d37479c1a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5692a-c2cb-4c4d-9d6b-928982d0aead"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d55de7-dd01-49f3-9475-851eac19d1ff" elementFormDefault="qualified">
    <xsd:import namespace="http://schemas.microsoft.com/office/2006/documentManagement/types"/>
    <xsd:import namespace="http://schemas.microsoft.com/office/infopath/2007/PartnerControls"/>
    <xsd:element name="h56adf2a2ce2438d867b4b13c76ec4b0" ma:index="22" nillable="true" ma:taxonomy="true" ma:internalName="h56adf2a2ce2438d867b4b13c76ec4b0" ma:taxonomyFieldName="Project_x0020_Status" ma:displayName="Project Status" ma:readOnly="false" ma:default="" ma:fieldId="{156adf2a-2ce2-438d-867b-4b13c76ec4b0}" ma:sspId="6424cb70-b625-4258-aada-be1255287bd6" ma:termSetId="f7102e4b-3017-4f3d-87ea-0aebd20f4423" ma:anchorId="1b61eec1-d595-443f-b92c-305c29ef495c" ma:open="false" ma:isKeyword="false">
      <xsd:complexType>
        <xsd:sequence>
          <xsd:element ref="pc:Terms" minOccurs="0" maxOccurs="1"/>
        </xsd:sequence>
      </xsd:complexType>
    </xsd:element>
    <xsd:element name="c300f6c47f584b148d95c1c31ffd8119" ma:index="23" nillable="true" ma:taxonomy="true" ma:internalName="c300f6c47f584b148d95c1c31ffd8119" ma:taxonomyFieldName="Category" ma:displayName="Category" ma:default="" ma:fieldId="{c300f6c4-7f58-4b14-8d95-c1c31ffd8119}" ma:sspId="6424cb70-b625-4258-aada-be1255287bd6" ma:termSetId="f7102e4b-3017-4f3d-87ea-0aebd20f4423" ma:anchorId="0a95c83d-301e-4e06-a8b0-25484bc07b15"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h56adf2a2ce2438d867b4b13c76ec4b0 xmlns="b3d55de7-dd01-49f3-9475-851eac19d1ff">
      <Terms xmlns="http://schemas.microsoft.com/office/infopath/2007/PartnerControls"/>
    </h56adf2a2ce2438d867b4b13c76ec4b0>
    <TaxKeywordTaxHTField xmlns="a016ea71-90c5-4403-8478-e659645fdc4a">
      <Terms xmlns="http://schemas.microsoft.com/office/infopath/2007/PartnerControls"/>
    </TaxKeywordTaxHTField>
    <IconOverlay xmlns="http://schemas.microsoft.com/sharepoint/v4" xsi:nil="true"/>
    <TaxCatchAll xmlns="a016ea71-90c5-4403-8478-e659645fdc4a">
      <Value>2857</Value>
    </TaxCatchAll>
    <mfc1ba0dde5d4cfe8c2f3013aba68288 xmlns="a016ea71-90c5-4403-8478-e659645fdc4a">
      <Terms xmlns="http://schemas.microsoft.com/office/infopath/2007/PartnerControls"/>
    </mfc1ba0dde5d4cfe8c2f3013aba68288>
    <c300f6c47f584b148d95c1c31ffd8119 xmlns="b3d55de7-dd01-49f3-9475-851eac19d1ff">
      <Terms xmlns="http://schemas.microsoft.com/office/infopath/2007/PartnerControls">
        <TermInfo xmlns="http://schemas.microsoft.com/office/infopath/2007/PartnerControls">
          <TermName xmlns="http://schemas.microsoft.com/office/infopath/2007/PartnerControls">Product Documents</TermName>
          <TermId xmlns="http://schemas.microsoft.com/office/infopath/2007/PartnerControls">0d53786b-b34a-4328-a3db-437a07d038d1</TermId>
        </TermInfo>
      </Terms>
    </c300f6c47f584b148d95c1c31ffd8119>
    <_dlc_DocId xmlns="a016ea71-90c5-4403-8478-e659645fdc4a">PRODEL-1125662028-23</_dlc_DocId>
    <_dlc_DocIdUrl xmlns="a016ea71-90c5-4403-8478-e659645fdc4a">
      <Url>https://eeca.cohesion.net.nz/Sites/PD/BUS/PM/_layouts/15/DocIdRedir.aspx?ID=PRODEL-1125662028-23</Url>
      <Description>PRODEL-1125662028-23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182825-0942-4F9C-8DE5-B5465C3B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6ea71-90c5-4403-8478-e659645fdc4a"/>
    <ds:schemaRef ds:uri="01be4277-2979-4a68-876d-b92b25fceece"/>
    <ds:schemaRef ds:uri="http://schemas.microsoft.com/sharepoint/v4"/>
    <ds:schemaRef ds:uri="d475692a-c2cb-4c4d-9d6b-928982d0aead"/>
    <ds:schemaRef ds:uri="b3d55de7-dd01-49f3-9475-851eac19d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6B0E9-8D5F-428A-AEB0-2778AEC7CA50}">
  <ds:schemaRefs>
    <ds:schemaRef ds:uri="http://schemas.openxmlformats.org/officeDocument/2006/bibliography"/>
  </ds:schemaRefs>
</ds:datastoreItem>
</file>

<file path=customXml/itemProps3.xml><?xml version="1.0" encoding="utf-8"?>
<ds:datastoreItem xmlns:ds="http://schemas.openxmlformats.org/officeDocument/2006/customXml" ds:itemID="{D1B4612D-13DB-4B67-AD64-09F48DF10ACF}">
  <ds:schemaRefs>
    <ds:schemaRef ds:uri="http://schemas.microsoft.com/office/infopath/2007/PartnerControls"/>
    <ds:schemaRef ds:uri="http://purl.org/dc/elements/1.1/"/>
    <ds:schemaRef ds:uri="http://schemas.microsoft.com/office/2006/metadata/properties"/>
    <ds:schemaRef ds:uri="d475692a-c2cb-4c4d-9d6b-928982d0aead"/>
    <ds:schemaRef ds:uri="a016ea71-90c5-4403-8478-e659645fdc4a"/>
    <ds:schemaRef ds:uri="http://schemas.microsoft.com/sharepoint/v4"/>
    <ds:schemaRef ds:uri="http://purl.org/dc/terms/"/>
    <ds:schemaRef ds:uri="http://schemas.openxmlformats.org/package/2006/metadata/core-properties"/>
    <ds:schemaRef ds:uri="b3d55de7-dd01-49f3-9475-851eac19d1ff"/>
    <ds:schemaRef ds:uri="http://schemas.microsoft.com/office/2006/documentManagement/types"/>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95DCCB85-5085-41A5-A0F2-3942B9536597}">
  <ds:schemaRefs>
    <ds:schemaRef ds:uri="http://schemas.microsoft.com/sharepoint/v3/contenttype/forms"/>
  </ds:schemaRefs>
</ds:datastoreItem>
</file>

<file path=customXml/itemProps5.xml><?xml version="1.0" encoding="utf-8"?>
<ds:datastoreItem xmlns:ds="http://schemas.openxmlformats.org/officeDocument/2006/customXml" ds:itemID="{469D9927-BF76-4389-A54A-8D2A6934D0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Links>
    <vt:vector size="24" baseType="variant">
      <vt:variant>
        <vt:i4>7274525</vt:i4>
      </vt:variant>
      <vt:variant>
        <vt:i4>9</vt:i4>
      </vt:variant>
      <vt:variant>
        <vt:i4>0</vt:i4>
      </vt:variant>
      <vt:variant>
        <vt:i4>5</vt:i4>
      </vt:variant>
      <vt:variant>
        <vt:lpwstr>mailto:business@eeca.govt.nz</vt:lpwstr>
      </vt:variant>
      <vt:variant>
        <vt:lpwstr/>
      </vt:variant>
      <vt:variant>
        <vt:i4>7274525</vt:i4>
      </vt:variant>
      <vt:variant>
        <vt:i4>6</vt:i4>
      </vt:variant>
      <vt:variant>
        <vt:i4>0</vt:i4>
      </vt:variant>
      <vt:variant>
        <vt:i4>5</vt:i4>
      </vt:variant>
      <vt:variant>
        <vt:lpwstr>mailto:business@eeca.govt.nz</vt:lpwstr>
      </vt:variant>
      <vt:variant>
        <vt:lpwstr/>
      </vt:variant>
      <vt:variant>
        <vt:i4>5570587</vt:i4>
      </vt:variant>
      <vt:variant>
        <vt:i4>0</vt:i4>
      </vt:variant>
      <vt:variant>
        <vt:i4>0</vt:i4>
      </vt:variant>
      <vt:variant>
        <vt:i4>5</vt:i4>
      </vt:variant>
      <vt:variant>
        <vt:lpwstr>http://www.eecabusiness.govt.nz/</vt:lpwstr>
      </vt:variant>
      <vt:variant>
        <vt:lpwstr/>
      </vt:variant>
      <vt:variant>
        <vt:i4>5570587</vt:i4>
      </vt:variant>
      <vt:variant>
        <vt:i4>2221</vt:i4>
      </vt:variant>
      <vt:variant>
        <vt:i4>1025</vt:i4>
      </vt:variant>
      <vt:variant>
        <vt:i4>4</vt:i4>
      </vt:variant>
      <vt:variant>
        <vt:lpwstr>http://www.eecabusiness.govt.nz/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Fuel-Switching-Enabler-Application-Form (1) - 06-10-2021</dc:title>
  <dc:subject/>
  <dc:creator/>
  <cp:keywords/>
  <cp:lastModifiedBy/>
  <cp:revision>1</cp:revision>
  <dcterms:created xsi:type="dcterms:W3CDTF">2021-10-06T02:35:00Z</dcterms:created>
  <dcterms:modified xsi:type="dcterms:W3CDTF">2021-10-19T03:33:00Z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0x0101005496552013C0BA46BE88192D5C6EB20B00BC7B51C3C3DA487E91D1E0ED95F8C85C00A643B37BBA9FB44B9BA075ABE7F04CC3</vt:lpwstr>
  </property>
  <property fmtid="{D5CDD505-2E9C-101B-9397-08002B2CF9AE}" pid="3" name="Category">
    <vt:lpwstr>2857;#Product Documents|0d53786b-b34a-4328-a3db-437a07d038d1</vt:lpwstr>
  </property>
  <property fmtid="{D5CDD505-2E9C-101B-9397-08002B2CF9AE}" pid="4" name="Project Status">
    <vt:lpwstr/>
  </property>
  <property fmtid="{D5CDD505-2E9C-101B-9397-08002B2CF9AE}" pid="5" name="Year">
    <vt:lpwstr/>
  </property>
  <property fmtid="{D5CDD505-2E9C-101B-9397-08002B2CF9AE}" pid="6" name="_dlc_DocIdItemGuid">
    <vt:lpwstr>26f77437-77f0-4df5-9ca8-1e9146685b91</vt:lpwstr>
  </property>
  <property fmtid="{D5CDD505-2E9C-101B-9397-08002B2CF9AE}" pid="7" name="TaxKeyword">
    <vt:lpwstr/>
  </property>
  <property fmtid="{D5CDD505-2E9C-101B-9397-08002B2CF9AE}" pid="8" name="C3Topic">
    <vt:lpwstr/>
  </property>
</Properties>
</file>